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FC692" w14:textId="77777777" w:rsidR="00E04A57" w:rsidRPr="0037373D" w:rsidRDefault="00771685">
      <w:pPr>
        <w:spacing w:line="360" w:lineRule="auto"/>
        <w:rPr>
          <w:rFonts w:ascii="Calibri Light" w:eastAsia="Times New Roman" w:hAnsi="Calibri Light" w:cs="Calibri Light"/>
          <w:lang w:val="hr-HR"/>
        </w:rPr>
      </w:pPr>
      <w:r w:rsidRPr="0037373D">
        <w:rPr>
          <w:rFonts w:ascii="Calibri Light" w:eastAsia="Times New Roman" w:hAnsi="Calibri Light" w:cs="Calibri Light"/>
          <w:lang w:val="hr-HR"/>
        </w:rPr>
        <w:t>Kuća bez temelja</w:t>
      </w:r>
    </w:p>
    <w:p w14:paraId="5881B95C" w14:textId="77777777" w:rsidR="00E04A57" w:rsidRPr="0037373D" w:rsidRDefault="00E04A57">
      <w:pPr>
        <w:spacing w:line="360" w:lineRule="auto"/>
        <w:rPr>
          <w:rFonts w:ascii="Calibri Light" w:eastAsia="Times New Roman" w:hAnsi="Calibri Light" w:cs="Calibri Light"/>
          <w:lang w:val="hr-HR"/>
        </w:rPr>
      </w:pPr>
    </w:p>
    <w:p w14:paraId="03B0F4F6" w14:textId="4ED1B429" w:rsidR="00E04A57" w:rsidRPr="0037373D" w:rsidRDefault="00AE06A0">
      <w:pPr>
        <w:spacing w:line="360" w:lineRule="auto"/>
        <w:rPr>
          <w:lang w:val="hr-HR"/>
        </w:rPr>
      </w:pPr>
      <w:r w:rsidRPr="0037373D">
        <w:rPr>
          <w:rFonts w:asciiTheme="majorHAnsi" w:hAnsiTheme="majorHAnsi" w:cstheme="majorHAnsi"/>
          <w:lang w:val="hr-HR"/>
        </w:rPr>
        <w:t xml:space="preserve">Crtačka instalacija </w:t>
      </w:r>
      <w:r w:rsidRPr="0037373D">
        <w:rPr>
          <w:rFonts w:asciiTheme="majorHAnsi" w:hAnsiTheme="majorHAnsi" w:cstheme="majorHAnsi"/>
          <w:i/>
          <w:iCs/>
          <w:lang w:val="hr-HR"/>
        </w:rPr>
        <w:t>Kuća bez temelja</w:t>
      </w:r>
      <w:r w:rsidRPr="0037373D">
        <w:rPr>
          <w:rFonts w:asciiTheme="majorHAnsi" w:hAnsiTheme="majorHAnsi" w:cstheme="majorHAnsi"/>
          <w:lang w:val="hr-HR"/>
        </w:rPr>
        <w:t xml:space="preserve"> narativna je kompozicija složenog i slojevitog karaktera kojom Ines Matijević</w:t>
      </w:r>
      <w:r w:rsidR="00866156" w:rsidRPr="0037373D">
        <w:rPr>
          <w:rFonts w:asciiTheme="majorHAnsi" w:hAnsiTheme="majorHAnsi" w:cstheme="majorHAnsi"/>
          <w:lang w:val="hr-HR"/>
        </w:rPr>
        <w:t xml:space="preserve"> </w:t>
      </w:r>
      <w:proofErr w:type="spellStart"/>
      <w:r w:rsidR="00866156" w:rsidRPr="0037373D">
        <w:rPr>
          <w:rFonts w:asciiTheme="majorHAnsi" w:hAnsiTheme="majorHAnsi" w:cstheme="majorHAnsi"/>
          <w:lang w:val="hr-HR"/>
        </w:rPr>
        <w:t>Cakić</w:t>
      </w:r>
      <w:proofErr w:type="spellEnd"/>
      <w:r w:rsidR="00866156" w:rsidRPr="0037373D">
        <w:rPr>
          <w:rFonts w:asciiTheme="majorHAnsi" w:hAnsiTheme="majorHAnsi" w:cstheme="majorHAnsi"/>
          <w:lang w:val="hr-HR"/>
        </w:rPr>
        <w:t xml:space="preserve"> izražava</w:t>
      </w:r>
      <w:r w:rsidRPr="0037373D">
        <w:rPr>
          <w:rFonts w:asciiTheme="majorHAnsi" w:hAnsiTheme="majorHAnsi" w:cstheme="majorHAnsi"/>
          <w:lang w:val="hr-HR"/>
        </w:rPr>
        <w:t xml:space="preserve"> različita subjektivna iskustva</w:t>
      </w:r>
      <w:r w:rsidR="00771685" w:rsidRPr="0037373D">
        <w:rPr>
          <w:rFonts w:asciiTheme="majorHAnsi" w:eastAsia="Times New Roman" w:hAnsiTheme="majorHAnsi" w:cstheme="majorHAnsi"/>
          <w:lang w:val="hr-HR"/>
        </w:rPr>
        <w:t>.</w:t>
      </w:r>
      <w:r w:rsidR="00771685" w:rsidRPr="0037373D">
        <w:rPr>
          <w:rFonts w:ascii="Calibri Light" w:eastAsia="Times New Roman" w:hAnsi="Calibri Light" w:cs="Calibri Light"/>
          <w:lang w:val="hr-HR"/>
        </w:rPr>
        <w:t xml:space="preserve"> </w:t>
      </w:r>
      <w:r w:rsidR="00D31236" w:rsidRPr="0037373D">
        <w:rPr>
          <w:rFonts w:ascii="Calibri Light" w:eastAsia="Times New Roman" w:hAnsi="Calibri Light" w:cs="Calibri Light"/>
          <w:lang w:val="hr-HR"/>
        </w:rPr>
        <w:t>Oblikovana</w:t>
      </w:r>
      <w:r w:rsidR="00771685" w:rsidRPr="0037373D">
        <w:rPr>
          <w:rFonts w:ascii="Calibri Light" w:eastAsia="Times New Roman" w:hAnsi="Calibri Light" w:cs="Calibri Light"/>
          <w:lang w:val="hr-HR"/>
        </w:rPr>
        <w:t xml:space="preserve"> je od elastičnih niti razapetih u prostoru, postavljenih na nejednakim visinama i razvučenih u različitim smjerovima tako da čine isprepletenu mrežu linija. U sekvencama međuprostora nalaze se crteži</w:t>
      </w:r>
      <w:r w:rsidR="00771685" w:rsidRPr="0037373D">
        <w:rPr>
          <w:rFonts w:asciiTheme="majorHAnsi" w:eastAsia="Times New Roman" w:hAnsiTheme="majorHAnsi" w:cstheme="majorHAnsi"/>
          <w:lang w:val="hr-HR"/>
        </w:rPr>
        <w:t xml:space="preserve">, </w:t>
      </w:r>
      <w:r w:rsidR="003B20A9" w:rsidRPr="0037373D">
        <w:rPr>
          <w:rFonts w:asciiTheme="majorHAnsi" w:eastAsia="Times New Roman" w:hAnsiTheme="majorHAnsi" w:cstheme="majorHAnsi"/>
          <w:shd w:val="clear" w:color="auto" w:fill="FFFFFF"/>
          <w:lang w:val="hr-HR"/>
        </w:rPr>
        <w:t xml:space="preserve">figurativni prizori detalja iz autoričina doma </w:t>
      </w:r>
      <w:r w:rsidR="003B20A9" w:rsidRPr="0037373D">
        <w:rPr>
          <w:rFonts w:asciiTheme="majorHAnsi" w:eastAsia="Times New Roman" w:hAnsiTheme="majorHAnsi" w:cstheme="majorHAnsi"/>
          <w:lang w:val="hr-HR"/>
        </w:rPr>
        <w:t>izraženi u olovci na papiru</w:t>
      </w:r>
      <w:r w:rsidR="00771685" w:rsidRPr="0037373D">
        <w:rPr>
          <w:rFonts w:asciiTheme="majorHAnsi" w:eastAsia="Times New Roman" w:hAnsiTheme="majorHAnsi" w:cstheme="majorHAnsi"/>
          <w:lang w:val="hr-HR"/>
        </w:rPr>
        <w:t>.</w:t>
      </w:r>
      <w:r w:rsidR="00B51E98" w:rsidRPr="0037373D">
        <w:rPr>
          <w:rFonts w:asciiTheme="majorHAnsi" w:eastAsia="Times New Roman" w:hAnsiTheme="majorHAnsi" w:cstheme="majorHAnsi"/>
          <w:lang w:val="hr-HR"/>
        </w:rPr>
        <w:t xml:space="preserve"> </w:t>
      </w:r>
      <w:r w:rsidR="003B20A9" w:rsidRPr="0037373D">
        <w:rPr>
          <w:rFonts w:asciiTheme="majorHAnsi" w:eastAsia="Times New Roman" w:hAnsiTheme="majorHAnsi" w:cstheme="majorHAnsi"/>
          <w:lang w:val="hr-HR"/>
        </w:rPr>
        <w:t xml:space="preserve"> </w:t>
      </w:r>
    </w:p>
    <w:p w14:paraId="63FACA91" w14:textId="77777777" w:rsidR="00E04A57" w:rsidRPr="0037373D" w:rsidRDefault="00E04A57">
      <w:pPr>
        <w:spacing w:line="360" w:lineRule="auto"/>
        <w:rPr>
          <w:rFonts w:ascii="Calibri Light" w:eastAsia="Times New Roman" w:hAnsi="Calibri Light" w:cs="Calibri Light"/>
          <w:lang w:val="hr-HR"/>
        </w:rPr>
      </w:pPr>
    </w:p>
    <w:p w14:paraId="273A08CD" w14:textId="2AAE5E43" w:rsidR="00E04A57" w:rsidRPr="0037373D" w:rsidRDefault="006649FF">
      <w:pPr>
        <w:spacing w:line="360" w:lineRule="auto"/>
        <w:rPr>
          <w:lang w:val="hr-HR"/>
        </w:rPr>
      </w:pPr>
      <w:proofErr w:type="spellStart"/>
      <w:r w:rsidRPr="0037373D">
        <w:rPr>
          <w:rFonts w:ascii="Calibri Light" w:eastAsia="Times New Roman" w:hAnsi="Calibri Light" w:cs="Calibri Light"/>
          <w:lang w:val="hr-HR"/>
        </w:rPr>
        <w:t>Inesin</w:t>
      </w:r>
      <w:proofErr w:type="spellEnd"/>
      <w:r w:rsidR="00771685" w:rsidRPr="0037373D">
        <w:rPr>
          <w:rFonts w:ascii="Calibri Light" w:eastAsia="Times New Roman" w:hAnsi="Calibri Light" w:cs="Calibri Light"/>
          <w:lang w:val="hr-HR"/>
        </w:rPr>
        <w:t xml:space="preserve"> se dosadašnji umjetnički rad odlikuje snažnim </w:t>
      </w:r>
      <w:proofErr w:type="spellStart"/>
      <w:r w:rsidR="00771685" w:rsidRPr="0037373D">
        <w:rPr>
          <w:rFonts w:ascii="Calibri Light" w:eastAsia="Times New Roman" w:hAnsi="Calibri Light" w:cs="Calibri Light"/>
          <w:lang w:val="hr-HR"/>
        </w:rPr>
        <w:t>autoreferencijalnim</w:t>
      </w:r>
      <w:proofErr w:type="spellEnd"/>
      <w:r w:rsidR="00771685" w:rsidRPr="0037373D">
        <w:rPr>
          <w:rFonts w:ascii="Calibri Light" w:eastAsia="Times New Roman" w:hAnsi="Calibri Light" w:cs="Calibri Light"/>
          <w:lang w:val="hr-HR"/>
        </w:rPr>
        <w:t xml:space="preserve"> karakt</w:t>
      </w:r>
      <w:r w:rsidR="000E47A4" w:rsidRPr="0037373D">
        <w:rPr>
          <w:rFonts w:ascii="Calibri Light" w:eastAsia="Times New Roman" w:hAnsi="Calibri Light" w:cs="Calibri Light"/>
          <w:lang w:val="hr-HR"/>
        </w:rPr>
        <w:t>erom, a ta su obilježja vidljiva</w:t>
      </w:r>
      <w:r w:rsidR="00771685" w:rsidRPr="0037373D">
        <w:rPr>
          <w:rFonts w:ascii="Calibri Light" w:eastAsia="Times New Roman" w:hAnsi="Calibri Light" w:cs="Calibri Light"/>
          <w:lang w:val="hr-HR"/>
        </w:rPr>
        <w:t xml:space="preserve"> i u ovome radu. Razmišljanje o proživljenim situacijama, suočavanje sa svakodnevicom, neočekivanim i nepredvidivim pojavama, različitim oblicima emocionalnih stanja kroz simboličke se slike i motive odražava na svakom pojedinačnom crtežu i radu kao cjelini. Zadiranjem u intimne sfere privatnog i </w:t>
      </w:r>
      <w:proofErr w:type="spellStart"/>
      <w:r w:rsidR="00771685" w:rsidRPr="0037373D">
        <w:rPr>
          <w:rFonts w:ascii="Calibri Light" w:eastAsia="Times New Roman" w:hAnsi="Calibri Light" w:cs="Calibri Light"/>
          <w:lang w:val="hr-HR"/>
        </w:rPr>
        <w:t>vizualiziranjem</w:t>
      </w:r>
      <w:proofErr w:type="spellEnd"/>
      <w:r w:rsidR="00771685" w:rsidRPr="0037373D">
        <w:rPr>
          <w:rFonts w:ascii="Calibri Light" w:eastAsia="Times New Roman" w:hAnsi="Calibri Light" w:cs="Calibri Light"/>
          <w:lang w:val="hr-HR"/>
        </w:rPr>
        <w:t xml:space="preserve"> proživ</w:t>
      </w:r>
      <w:r w:rsidR="00D70BDD" w:rsidRPr="0037373D">
        <w:rPr>
          <w:rFonts w:ascii="Calibri Light" w:eastAsia="Times New Roman" w:hAnsi="Calibri Light" w:cs="Calibri Light"/>
          <w:lang w:val="hr-HR"/>
        </w:rPr>
        <w:t>ljenog, analiziraju se stanja</w:t>
      </w:r>
      <w:r w:rsidR="00771685" w:rsidRPr="0037373D">
        <w:rPr>
          <w:rFonts w:ascii="Calibri Light" w:eastAsia="Times New Roman" w:hAnsi="Calibri Light" w:cs="Calibri Light"/>
          <w:lang w:val="hr-HR"/>
        </w:rPr>
        <w:t xml:space="preserve">, artikuliraju se nova razmišljanja i modificira se percepcija i doživljaj određenih osobnih sadržaja. Umjetnica svoje djelovanje doživljava </w:t>
      </w:r>
      <w:r w:rsidR="00771685" w:rsidRPr="0037373D">
        <w:rPr>
          <w:rFonts w:ascii="Calibri Light" w:eastAsia="Times New Roman" w:hAnsi="Calibri Light" w:cs="Calibri Light"/>
          <w:i/>
          <w:lang w:val="hr-HR"/>
        </w:rPr>
        <w:t>kao prostor za kreativno preispitivanje kroz umjetničko stvaralaštvo</w:t>
      </w:r>
      <w:r w:rsidR="00771685" w:rsidRPr="0037373D">
        <w:rPr>
          <w:rFonts w:ascii="Calibri Light" w:eastAsia="Times New Roman" w:hAnsi="Calibri Light" w:cs="Calibri Light"/>
          <w:lang w:val="hr-HR"/>
        </w:rPr>
        <w:t xml:space="preserve">. </w:t>
      </w:r>
    </w:p>
    <w:p w14:paraId="091D2B18" w14:textId="77777777" w:rsidR="00AC200A" w:rsidRPr="0037373D" w:rsidRDefault="00AC200A">
      <w:pPr>
        <w:spacing w:line="360" w:lineRule="auto"/>
        <w:rPr>
          <w:rFonts w:ascii="Calibri Light" w:eastAsia="Times New Roman" w:hAnsi="Calibri Light" w:cs="Calibri Light"/>
          <w:lang w:val="hr-HR"/>
        </w:rPr>
      </w:pPr>
    </w:p>
    <w:p w14:paraId="08EF7BD7" w14:textId="7E63054E" w:rsidR="00E04A57" w:rsidRPr="0037373D" w:rsidRDefault="00771685">
      <w:pPr>
        <w:spacing w:line="360" w:lineRule="auto"/>
        <w:rPr>
          <w:lang w:val="hr-HR"/>
        </w:rPr>
      </w:pPr>
      <w:r w:rsidRPr="0037373D">
        <w:rPr>
          <w:rFonts w:ascii="Calibri Light" w:eastAsia="Times New Roman" w:hAnsi="Calibri Light" w:cs="Calibri Light"/>
          <w:lang w:val="hr-HR"/>
        </w:rPr>
        <w:t xml:space="preserve">Svaki je crtež u </w:t>
      </w:r>
      <w:r w:rsidRPr="0037373D">
        <w:rPr>
          <w:rFonts w:ascii="Calibri Light" w:eastAsia="Times New Roman" w:hAnsi="Calibri Light" w:cs="Calibri Light"/>
          <w:i/>
          <w:lang w:val="hr-HR"/>
        </w:rPr>
        <w:t>Kući bez temelja</w:t>
      </w:r>
      <w:r w:rsidRPr="0037373D">
        <w:rPr>
          <w:rFonts w:ascii="Calibri Light" w:eastAsia="Times New Roman" w:hAnsi="Calibri Light" w:cs="Calibri Light"/>
          <w:lang w:val="hr-HR"/>
        </w:rPr>
        <w:t xml:space="preserve"> prizor iz umjetničin</w:t>
      </w:r>
      <w:r w:rsidR="005A7104">
        <w:rPr>
          <w:rFonts w:ascii="Calibri Light" w:eastAsia="Times New Roman" w:hAnsi="Calibri Light" w:cs="Calibri Light"/>
          <w:lang w:val="hr-HR"/>
        </w:rPr>
        <w:t>a</w:t>
      </w:r>
      <w:r w:rsidRPr="0037373D">
        <w:rPr>
          <w:rFonts w:ascii="Calibri Light" w:eastAsia="Times New Roman" w:hAnsi="Calibri Light" w:cs="Calibri Light"/>
          <w:lang w:val="hr-HR"/>
        </w:rPr>
        <w:t xml:space="preserve"> doma, a u pojedinačnom se detalju iščitava dublje promišljanje o nekoj životnoj situaciji. Kako sama naglašava, vlastiti dom doživljava kao svojevrsnu ekstenziju identiteta</w:t>
      </w:r>
      <w:r w:rsidR="00417DB4">
        <w:rPr>
          <w:rFonts w:ascii="Calibri Light" w:eastAsia="Times New Roman" w:hAnsi="Calibri Light" w:cs="Calibri Light"/>
          <w:lang w:val="hr-HR"/>
        </w:rPr>
        <w:t>,</w:t>
      </w:r>
      <w:r w:rsidRPr="0037373D">
        <w:rPr>
          <w:rFonts w:ascii="Calibri Light" w:eastAsia="Times New Roman" w:hAnsi="Calibri Light" w:cs="Calibri Light"/>
          <w:lang w:val="hr-HR"/>
        </w:rPr>
        <w:t xml:space="preserve"> što se može interpretirati kako dom obilježava i određuje osobni identitet ili pak kako se identitet najneposrednije otkriva i razgolićuje u okružju doma. </w:t>
      </w:r>
    </w:p>
    <w:p w14:paraId="4FD6ACD0" w14:textId="77777777" w:rsidR="00AC200A" w:rsidRPr="0037373D" w:rsidRDefault="00AC200A">
      <w:pPr>
        <w:spacing w:line="360" w:lineRule="auto"/>
        <w:rPr>
          <w:rFonts w:ascii="Calibri Light" w:eastAsia="Times New Roman" w:hAnsi="Calibri Light" w:cs="Calibri Light"/>
          <w:lang w:val="hr-HR"/>
        </w:rPr>
      </w:pPr>
    </w:p>
    <w:p w14:paraId="666E9DBA" w14:textId="14B96D5C" w:rsidR="00E04A57" w:rsidRPr="0037373D" w:rsidRDefault="00771685">
      <w:pPr>
        <w:spacing w:line="360" w:lineRule="auto"/>
        <w:rPr>
          <w:rFonts w:ascii="Calibri Light" w:eastAsia="Times New Roman" w:hAnsi="Calibri Light" w:cs="Calibri Light"/>
          <w:lang w:val="hr-HR"/>
        </w:rPr>
      </w:pPr>
      <w:r w:rsidRPr="0037373D">
        <w:rPr>
          <w:rFonts w:ascii="Calibri Light" w:eastAsia="Times New Roman" w:hAnsi="Calibri Light" w:cs="Calibri Light"/>
          <w:lang w:val="hr-HR"/>
        </w:rPr>
        <w:t xml:space="preserve">Problematiziranje spona privatnog i javnog prostora još je jedna od karakteristika ove crtačke instalacije. Sadržaj je projiciran na suvremeno društvo, svijet u kojemu su granice između područja privatnog i javnog sve labilnije, domovi postaju prostori čiji se segmenti u virtualnom okruženju dijele i pokazuju. Jedno od polazišnih točaka </w:t>
      </w:r>
      <w:r w:rsidRPr="0037373D">
        <w:rPr>
          <w:rFonts w:ascii="Calibri Light" w:eastAsia="Times New Roman" w:hAnsi="Calibri Light" w:cs="Calibri Light"/>
          <w:i/>
          <w:lang w:val="hr-HR"/>
        </w:rPr>
        <w:t>Kuće bez temelja</w:t>
      </w:r>
      <w:r w:rsidRPr="0037373D">
        <w:rPr>
          <w:rFonts w:ascii="Calibri Light" w:eastAsia="Times New Roman" w:hAnsi="Calibri Light" w:cs="Calibri Light"/>
          <w:lang w:val="hr-HR"/>
        </w:rPr>
        <w:t xml:space="preserve"> je</w:t>
      </w:r>
      <w:r w:rsidR="00417DB4">
        <w:rPr>
          <w:rFonts w:ascii="Calibri Light" w:eastAsia="Times New Roman" w:hAnsi="Calibri Light" w:cs="Calibri Light"/>
          <w:lang w:val="hr-HR"/>
        </w:rPr>
        <w:t>st</w:t>
      </w:r>
      <w:r w:rsidRPr="0037373D">
        <w:rPr>
          <w:rFonts w:ascii="Calibri Light" w:eastAsia="Times New Roman" w:hAnsi="Calibri Light" w:cs="Calibri Light"/>
          <w:lang w:val="hr-HR"/>
        </w:rPr>
        <w:t xml:space="preserve"> sagledavanje i problematiziranje privatnog prostora doma i javnog prostora koji se, u ovome slučaju, reflektira u izlagačkom prostoru muzeja.</w:t>
      </w:r>
    </w:p>
    <w:p w14:paraId="2E6ED107" w14:textId="639CE130" w:rsidR="00E04A57" w:rsidRPr="0037373D" w:rsidRDefault="005C1D14">
      <w:pPr>
        <w:spacing w:line="360" w:lineRule="auto"/>
        <w:rPr>
          <w:lang w:val="hr-HR"/>
        </w:rPr>
      </w:pPr>
      <w:r w:rsidRPr="0037373D">
        <w:rPr>
          <w:rFonts w:ascii="Calibri Light" w:eastAsia="Times New Roman" w:hAnsi="Calibri Light" w:cs="Calibri Light"/>
          <w:lang w:val="hr-HR"/>
        </w:rPr>
        <w:lastRenderedPageBreak/>
        <w:t>Dimenzi</w:t>
      </w:r>
      <w:r w:rsidR="00B94612" w:rsidRPr="0037373D">
        <w:rPr>
          <w:rFonts w:ascii="Calibri Light" w:eastAsia="Times New Roman" w:hAnsi="Calibri Light" w:cs="Calibri Light"/>
          <w:lang w:val="hr-HR"/>
        </w:rPr>
        <w:t xml:space="preserve">ja </w:t>
      </w:r>
      <w:r w:rsidR="00E51845" w:rsidRPr="0037373D">
        <w:rPr>
          <w:rFonts w:ascii="Calibri Light" w:eastAsia="Times New Roman" w:hAnsi="Calibri Light" w:cs="Calibri Light"/>
          <w:lang w:val="hr-HR"/>
        </w:rPr>
        <w:t xml:space="preserve">prostora </w:t>
      </w:r>
      <w:r w:rsidR="00B94612" w:rsidRPr="0037373D">
        <w:rPr>
          <w:rFonts w:ascii="Calibri Light" w:eastAsia="Times New Roman" w:hAnsi="Calibri Light" w:cs="Calibri Light"/>
          <w:lang w:val="hr-HR"/>
        </w:rPr>
        <w:t>važna</w:t>
      </w:r>
      <w:r w:rsidR="00E51845" w:rsidRPr="0037373D">
        <w:rPr>
          <w:rFonts w:ascii="Calibri Light" w:eastAsia="Times New Roman" w:hAnsi="Calibri Light" w:cs="Calibri Light"/>
          <w:lang w:val="hr-HR"/>
        </w:rPr>
        <w:t xml:space="preserve"> je</w:t>
      </w:r>
      <w:r w:rsidRPr="0037373D">
        <w:rPr>
          <w:rFonts w:ascii="Calibri Light" w:eastAsia="Times New Roman" w:hAnsi="Calibri Light" w:cs="Calibri Light"/>
          <w:lang w:val="hr-HR"/>
        </w:rPr>
        <w:t xml:space="preserve"> odrednica </w:t>
      </w:r>
      <w:proofErr w:type="spellStart"/>
      <w:r w:rsidRPr="0037373D">
        <w:rPr>
          <w:rFonts w:ascii="Calibri Light" w:eastAsia="Times New Roman" w:hAnsi="Calibri Light" w:cs="Calibri Light"/>
          <w:lang w:val="hr-HR"/>
        </w:rPr>
        <w:t>Inesin</w:t>
      </w:r>
      <w:r w:rsidR="00417DB4">
        <w:rPr>
          <w:rFonts w:ascii="Calibri Light" w:eastAsia="Times New Roman" w:hAnsi="Calibri Light" w:cs="Calibri Light"/>
          <w:lang w:val="hr-HR"/>
        </w:rPr>
        <w:t>a</w:t>
      </w:r>
      <w:proofErr w:type="spellEnd"/>
      <w:r w:rsidRPr="0037373D">
        <w:rPr>
          <w:rFonts w:ascii="Calibri Light" w:eastAsia="Times New Roman" w:hAnsi="Calibri Light" w:cs="Calibri Light"/>
          <w:lang w:val="hr-HR"/>
        </w:rPr>
        <w:t xml:space="preserve"> rada. </w:t>
      </w:r>
      <w:r w:rsidR="00E51845" w:rsidRPr="0037373D">
        <w:rPr>
          <w:rFonts w:ascii="Calibri Light" w:eastAsia="Times New Roman" w:hAnsi="Calibri Light" w:cs="Calibri Light"/>
          <w:lang w:val="hr-HR"/>
        </w:rPr>
        <w:t>Osim njegova figurativn</w:t>
      </w:r>
      <w:r w:rsidR="00417DB4">
        <w:rPr>
          <w:rFonts w:ascii="Calibri Light" w:eastAsia="Times New Roman" w:hAnsi="Calibri Light" w:cs="Calibri Light"/>
          <w:lang w:val="hr-HR"/>
        </w:rPr>
        <w:t>og</w:t>
      </w:r>
      <w:r w:rsidR="00E51845" w:rsidRPr="0037373D">
        <w:rPr>
          <w:rFonts w:ascii="Calibri Light" w:eastAsia="Times New Roman" w:hAnsi="Calibri Light" w:cs="Calibri Light"/>
          <w:lang w:val="hr-HR"/>
        </w:rPr>
        <w:t xml:space="preserve"> značaja, d</w:t>
      </w:r>
      <w:r w:rsidRPr="0037373D">
        <w:rPr>
          <w:rFonts w:ascii="Calibri Light" w:eastAsia="Times New Roman" w:hAnsi="Calibri Light" w:cs="Calibri Light"/>
          <w:lang w:val="hr-HR"/>
        </w:rPr>
        <w:t xml:space="preserve">oživljavamo ga </w:t>
      </w:r>
      <w:r w:rsidR="00E51845" w:rsidRPr="0037373D">
        <w:rPr>
          <w:rFonts w:ascii="Calibri Light" w:eastAsia="Times New Roman" w:hAnsi="Calibri Light" w:cs="Calibri Light"/>
          <w:lang w:val="hr-HR"/>
        </w:rPr>
        <w:t xml:space="preserve">i </w:t>
      </w:r>
      <w:r w:rsidRPr="0037373D">
        <w:rPr>
          <w:rFonts w:ascii="Calibri Light" w:eastAsia="Times New Roman" w:hAnsi="Calibri Light" w:cs="Calibri Light"/>
          <w:lang w:val="hr-HR"/>
        </w:rPr>
        <w:t>kao fizičku komponentu u kojoj se materijalizira crtačka instalacija: raspored njezinih elemenata prostorno je ovisan, neispunjeni dijelovi postaju sastavni dio rada, a odnos punina i praznina neophodan je za vizualni doživljaj cijelog crteža. Istovremeno</w:t>
      </w:r>
      <w:r w:rsidR="00086D82" w:rsidRPr="0037373D">
        <w:rPr>
          <w:rFonts w:ascii="Calibri Light" w:eastAsia="Times New Roman" w:hAnsi="Calibri Light" w:cs="Calibri Light"/>
          <w:lang w:val="hr-HR"/>
        </w:rPr>
        <w:t>,</w:t>
      </w:r>
      <w:r w:rsidRPr="0037373D">
        <w:rPr>
          <w:rFonts w:ascii="Calibri Light" w:eastAsia="Times New Roman" w:hAnsi="Calibri Light" w:cs="Calibri Light"/>
          <w:lang w:val="hr-HR"/>
        </w:rPr>
        <w:t xml:space="preserve"> crtačkom se instalacijom aktivira prostor, naglašavaju se njegove posebitosti, utiš</w:t>
      </w:r>
      <w:r w:rsidR="00FF4C90">
        <w:rPr>
          <w:rFonts w:ascii="Calibri Light" w:eastAsia="Times New Roman" w:hAnsi="Calibri Light" w:cs="Calibri Light"/>
          <w:lang w:val="hr-HR"/>
        </w:rPr>
        <w:t>ava</w:t>
      </w:r>
      <w:r w:rsidRPr="0037373D">
        <w:rPr>
          <w:rFonts w:ascii="Calibri Light" w:eastAsia="Times New Roman" w:hAnsi="Calibri Light" w:cs="Calibri Light"/>
          <w:lang w:val="hr-HR"/>
        </w:rPr>
        <w:t xml:space="preserve">ju nedostaci. Iako je </w:t>
      </w:r>
      <w:r w:rsidRPr="0037373D">
        <w:rPr>
          <w:rFonts w:ascii="Calibri Light" w:eastAsia="Times New Roman" w:hAnsi="Calibri Light" w:cs="Calibri Light"/>
          <w:i/>
          <w:lang w:val="hr-HR"/>
        </w:rPr>
        <w:t>Kuća bez temelja</w:t>
      </w:r>
      <w:r w:rsidRPr="0037373D">
        <w:rPr>
          <w:rFonts w:ascii="Calibri Light" w:eastAsia="Times New Roman" w:hAnsi="Calibri Light" w:cs="Calibri Light"/>
          <w:lang w:val="hr-HR"/>
        </w:rPr>
        <w:t xml:space="preserve"> ciljano rađena za prostor u koji će biti postavljena, modularnog je karaktera pa se kao takva prilagođava svakom novom izlagačkom kontekstu.</w:t>
      </w:r>
    </w:p>
    <w:p w14:paraId="3FC76F14" w14:textId="77777777" w:rsidR="005C1D14" w:rsidRPr="0037373D" w:rsidRDefault="005C1D14">
      <w:pPr>
        <w:spacing w:line="360" w:lineRule="auto"/>
        <w:rPr>
          <w:lang w:val="hr-HR"/>
        </w:rPr>
      </w:pPr>
    </w:p>
    <w:p w14:paraId="48AEFF20" w14:textId="4047563B" w:rsidR="0055200F" w:rsidRPr="0037373D" w:rsidRDefault="00771685">
      <w:pPr>
        <w:spacing w:line="360" w:lineRule="auto"/>
        <w:rPr>
          <w:rFonts w:ascii="Calibri Light" w:eastAsia="Times New Roman" w:hAnsi="Calibri Light" w:cs="Calibri Light"/>
          <w:lang w:val="hr-HR"/>
        </w:rPr>
      </w:pPr>
      <w:r w:rsidRPr="0037373D">
        <w:rPr>
          <w:rFonts w:ascii="Calibri Light" w:eastAsia="Times New Roman" w:hAnsi="Calibri Light" w:cs="Calibri Light"/>
          <w:lang w:val="hr-HR"/>
        </w:rPr>
        <w:t xml:space="preserve">Izloženi crteži u dijalogu su s prostorom i prostornom intervencijom od elastičnih niti, a međusobno se tematski nadovezuju i sadržajno </w:t>
      </w:r>
      <w:proofErr w:type="spellStart"/>
      <w:r w:rsidRPr="0037373D">
        <w:rPr>
          <w:rFonts w:ascii="Calibri Light" w:eastAsia="Times New Roman" w:hAnsi="Calibri Light" w:cs="Calibri Light"/>
          <w:lang w:val="hr-HR"/>
        </w:rPr>
        <w:t>prožimlju</w:t>
      </w:r>
      <w:proofErr w:type="spellEnd"/>
      <w:r w:rsidRPr="0037373D">
        <w:rPr>
          <w:rFonts w:ascii="Calibri Light" w:eastAsia="Times New Roman" w:hAnsi="Calibri Light" w:cs="Calibri Light"/>
          <w:lang w:val="hr-HR"/>
        </w:rPr>
        <w:t xml:space="preserve">. Početna točka čitanja, crtež </w:t>
      </w:r>
      <w:r w:rsidRPr="0037373D">
        <w:rPr>
          <w:rFonts w:ascii="Calibri Light" w:eastAsia="Times New Roman" w:hAnsi="Calibri Light" w:cs="Calibri Light"/>
          <w:i/>
          <w:iCs/>
          <w:lang w:val="hr-HR"/>
        </w:rPr>
        <w:t>Staklene vjeđe,</w:t>
      </w:r>
      <w:r w:rsidRPr="0037373D">
        <w:rPr>
          <w:rFonts w:ascii="Calibri Light" w:eastAsia="Times New Roman" w:hAnsi="Calibri Light" w:cs="Calibri Light"/>
          <w:lang w:val="hr-HR"/>
        </w:rPr>
        <w:t xml:space="preserve"> prikazuje komad namještaja u umj</w:t>
      </w:r>
      <w:r w:rsidR="00067735" w:rsidRPr="0037373D">
        <w:rPr>
          <w:rFonts w:ascii="Calibri Light" w:eastAsia="Times New Roman" w:hAnsi="Calibri Light" w:cs="Calibri Light"/>
          <w:lang w:val="hr-HR"/>
        </w:rPr>
        <w:t>etničinom domu, stilsku vitrinu</w:t>
      </w:r>
      <w:r w:rsidRPr="0037373D">
        <w:rPr>
          <w:rFonts w:ascii="Calibri Light" w:eastAsia="Times New Roman" w:hAnsi="Calibri Light" w:cs="Calibri Light"/>
          <w:lang w:val="hr-HR"/>
        </w:rPr>
        <w:t xml:space="preserve"> u kojoj se odražava unutarnji i vanjski prostor: </w:t>
      </w:r>
      <w:proofErr w:type="spellStart"/>
      <w:r w:rsidRPr="0037373D">
        <w:rPr>
          <w:rFonts w:ascii="Calibri Light" w:eastAsia="Times New Roman" w:hAnsi="Calibri Light" w:cs="Calibri Light"/>
          <w:lang w:val="hr-HR"/>
        </w:rPr>
        <w:t>vegetabilni</w:t>
      </w:r>
      <w:proofErr w:type="spellEnd"/>
      <w:r w:rsidRPr="0037373D">
        <w:rPr>
          <w:rFonts w:ascii="Calibri Light" w:eastAsia="Times New Roman" w:hAnsi="Calibri Light" w:cs="Calibri Light"/>
          <w:lang w:val="hr-HR"/>
        </w:rPr>
        <w:t xml:space="preserve"> motiv (lišće) i arhitektonski element (vrata)</w:t>
      </w:r>
      <w:r w:rsidR="00DC7B15" w:rsidRPr="0037373D">
        <w:rPr>
          <w:rFonts w:ascii="Calibri Light" w:eastAsia="Times New Roman" w:hAnsi="Calibri Light" w:cs="Calibri Light"/>
          <w:lang w:val="hr-HR"/>
        </w:rPr>
        <w:t>. C</w:t>
      </w:r>
      <w:r w:rsidRPr="0037373D">
        <w:rPr>
          <w:rFonts w:ascii="Calibri Light" w:eastAsia="Times New Roman" w:hAnsi="Calibri Light" w:cs="Calibri Light"/>
          <w:lang w:val="hr-HR"/>
        </w:rPr>
        <w:t xml:space="preserve">rteži s </w:t>
      </w:r>
      <w:r w:rsidR="00DC7B15" w:rsidRPr="0037373D">
        <w:rPr>
          <w:rFonts w:ascii="Calibri Light" w:eastAsia="Times New Roman" w:hAnsi="Calibri Light" w:cs="Calibri Light"/>
          <w:lang w:val="hr-HR"/>
        </w:rPr>
        <w:t>istim</w:t>
      </w:r>
      <w:r w:rsidRPr="0037373D">
        <w:rPr>
          <w:rFonts w:ascii="Calibri Light" w:eastAsia="Times New Roman" w:hAnsi="Calibri Light" w:cs="Calibri Light"/>
          <w:lang w:val="hr-HR"/>
        </w:rPr>
        <w:t xml:space="preserve"> motivima postavljeni su na način </w:t>
      </w:r>
      <w:r w:rsidR="00D70BDD" w:rsidRPr="0037373D">
        <w:rPr>
          <w:rFonts w:ascii="Calibri Light" w:eastAsia="Times New Roman" w:hAnsi="Calibri Light" w:cs="Calibri Light"/>
          <w:lang w:val="hr-HR"/>
        </w:rPr>
        <w:t>da asociraju na realn</w:t>
      </w:r>
      <w:r w:rsidR="00B770BF" w:rsidRPr="0037373D">
        <w:rPr>
          <w:rFonts w:ascii="Calibri Light" w:eastAsia="Times New Roman" w:hAnsi="Calibri Light" w:cs="Calibri Light"/>
          <w:lang w:val="hr-HR"/>
        </w:rPr>
        <w:t>o</w:t>
      </w:r>
      <w:r w:rsidR="00D70BDD" w:rsidRPr="0037373D">
        <w:rPr>
          <w:rFonts w:ascii="Calibri Light" w:eastAsia="Times New Roman" w:hAnsi="Calibri Light" w:cs="Calibri Light"/>
          <w:lang w:val="hr-HR"/>
        </w:rPr>
        <w:t xml:space="preserve"> stanje</w:t>
      </w:r>
      <w:r w:rsidRPr="0037373D">
        <w:rPr>
          <w:rFonts w:ascii="Calibri Light" w:eastAsia="Times New Roman" w:hAnsi="Calibri Light" w:cs="Calibri Light"/>
          <w:lang w:val="hr-HR"/>
        </w:rPr>
        <w:t xml:space="preserve"> u autoričinoj neposrednoj okolini. Slijedi crtež </w:t>
      </w:r>
      <w:r w:rsidRPr="0037373D">
        <w:rPr>
          <w:rFonts w:ascii="Calibri Light" w:eastAsia="Times New Roman" w:hAnsi="Calibri Light" w:cs="Calibri Light"/>
          <w:i/>
          <w:iCs/>
          <w:lang w:val="hr-HR"/>
        </w:rPr>
        <w:t>Onemogućen rast</w:t>
      </w:r>
      <w:r w:rsidRPr="0037373D">
        <w:rPr>
          <w:rFonts w:ascii="Calibri Light" w:eastAsia="Times New Roman" w:hAnsi="Calibri Light" w:cs="Calibri Light"/>
          <w:lang w:val="hr-HR"/>
        </w:rPr>
        <w:t>, slika masline iščupane iz zemlje s vidljivim korijenjem sa simbolikom dualnosti: korijenje označava čvrstoću i sigurnost, a istovremeno upućuje na moguću promjenu u krhkost</w:t>
      </w:r>
      <w:r w:rsidR="00692C4E" w:rsidRPr="0037373D">
        <w:rPr>
          <w:rFonts w:ascii="Calibri Light" w:eastAsia="Times New Roman" w:hAnsi="Calibri Light" w:cs="Calibri Light"/>
          <w:lang w:val="hr-HR"/>
        </w:rPr>
        <w:t xml:space="preserve"> i </w:t>
      </w:r>
      <w:r w:rsidR="00D75B82" w:rsidRPr="0037373D">
        <w:rPr>
          <w:rFonts w:ascii="Calibri Light" w:eastAsia="Times New Roman" w:hAnsi="Calibri Light" w:cs="Calibri Light"/>
          <w:lang w:val="hr-HR"/>
        </w:rPr>
        <w:t>nestalnost</w:t>
      </w:r>
      <w:r w:rsidRPr="0037373D">
        <w:rPr>
          <w:rFonts w:ascii="Calibri Light" w:eastAsia="Times New Roman" w:hAnsi="Calibri Light" w:cs="Calibri Light"/>
          <w:lang w:val="hr-HR"/>
        </w:rPr>
        <w:t xml:space="preserve">. U crtežu </w:t>
      </w:r>
      <w:r w:rsidRPr="0037373D">
        <w:rPr>
          <w:rFonts w:ascii="Calibri Light" w:eastAsia="Times New Roman" w:hAnsi="Calibri Light" w:cs="Calibri Light"/>
          <w:i/>
          <w:iCs/>
          <w:lang w:val="hr-HR"/>
        </w:rPr>
        <w:t>Temelji</w:t>
      </w:r>
      <w:r w:rsidRPr="0037373D">
        <w:rPr>
          <w:rFonts w:ascii="Calibri Light" w:eastAsia="Times New Roman" w:hAnsi="Calibri Light" w:cs="Calibri Light"/>
          <w:lang w:val="hr-HR"/>
        </w:rPr>
        <w:t xml:space="preserve"> uvećan je detalj korijenja</w:t>
      </w:r>
      <w:r w:rsidR="00FF4C90">
        <w:rPr>
          <w:rFonts w:ascii="Calibri Light" w:eastAsia="Times New Roman" w:hAnsi="Calibri Light" w:cs="Calibri Light"/>
          <w:lang w:val="hr-HR"/>
        </w:rPr>
        <w:t>,</w:t>
      </w:r>
      <w:r w:rsidRPr="0037373D">
        <w:rPr>
          <w:rFonts w:ascii="Calibri Light" w:eastAsia="Times New Roman" w:hAnsi="Calibri Light" w:cs="Calibri Light"/>
          <w:lang w:val="hr-HR"/>
        </w:rPr>
        <w:t xml:space="preserve"> kao što je </w:t>
      </w:r>
      <w:r w:rsidRPr="0037373D">
        <w:rPr>
          <w:rFonts w:ascii="Calibri Light" w:eastAsia="Times New Roman" w:hAnsi="Calibri Light" w:cs="Calibri Light"/>
          <w:i/>
          <w:iCs/>
          <w:lang w:val="hr-HR"/>
        </w:rPr>
        <w:t>Uramljena ploha</w:t>
      </w:r>
      <w:r w:rsidRPr="0037373D">
        <w:rPr>
          <w:rFonts w:ascii="Calibri Light" w:eastAsia="Times New Roman" w:hAnsi="Calibri Light" w:cs="Calibri Light"/>
          <w:lang w:val="hr-HR"/>
        </w:rPr>
        <w:t xml:space="preserve"> uvećan detalj vitrine, u vitrini je zgužvan papir. Papir je medij na kojemu se nešto bilježi, upisuje, </w:t>
      </w:r>
      <w:r w:rsidR="00692C4E" w:rsidRPr="0037373D">
        <w:rPr>
          <w:rFonts w:ascii="Calibri Light" w:eastAsia="Times New Roman" w:hAnsi="Calibri Light" w:cs="Calibri Light"/>
          <w:lang w:val="hr-HR"/>
        </w:rPr>
        <w:t>na njemu su ispisane misli</w:t>
      </w:r>
      <w:r w:rsidR="005937CA" w:rsidRPr="0037373D">
        <w:rPr>
          <w:rFonts w:ascii="Calibri Light" w:eastAsia="Times New Roman" w:hAnsi="Calibri Light" w:cs="Calibri Light"/>
          <w:lang w:val="hr-HR"/>
        </w:rPr>
        <w:t xml:space="preserve"> i različiti </w:t>
      </w:r>
      <w:r w:rsidR="00692C4E" w:rsidRPr="0037373D">
        <w:rPr>
          <w:rFonts w:ascii="Calibri Light" w:eastAsia="Times New Roman" w:hAnsi="Calibri Light" w:cs="Calibri Light"/>
          <w:lang w:val="hr-HR"/>
        </w:rPr>
        <w:t>podaci</w:t>
      </w:r>
      <w:r w:rsidR="005937CA" w:rsidRPr="0037373D">
        <w:rPr>
          <w:rFonts w:ascii="Calibri Light" w:eastAsia="Times New Roman" w:hAnsi="Calibri Light" w:cs="Calibri Light"/>
          <w:lang w:val="hr-HR"/>
        </w:rPr>
        <w:t xml:space="preserve"> </w:t>
      </w:r>
      <w:r w:rsidRPr="0037373D">
        <w:rPr>
          <w:rFonts w:ascii="Calibri Light" w:eastAsia="Times New Roman" w:hAnsi="Calibri Light" w:cs="Calibri Light"/>
          <w:lang w:val="hr-HR"/>
        </w:rPr>
        <w:t>namijenjen</w:t>
      </w:r>
      <w:r w:rsidR="005937CA" w:rsidRPr="0037373D">
        <w:rPr>
          <w:rFonts w:ascii="Calibri Light" w:eastAsia="Times New Roman" w:hAnsi="Calibri Light" w:cs="Calibri Light"/>
          <w:lang w:val="hr-HR"/>
        </w:rPr>
        <w:t>i</w:t>
      </w:r>
      <w:r w:rsidRPr="0037373D">
        <w:rPr>
          <w:rFonts w:ascii="Calibri Light" w:eastAsia="Times New Roman" w:hAnsi="Calibri Light" w:cs="Calibri Light"/>
          <w:lang w:val="hr-HR"/>
        </w:rPr>
        <w:t xml:space="preserve"> trajnom čuvanju</w:t>
      </w:r>
      <w:r w:rsidR="00417DB4">
        <w:rPr>
          <w:rFonts w:ascii="Calibri Light" w:eastAsia="Times New Roman" w:hAnsi="Calibri Light" w:cs="Calibri Light"/>
          <w:lang w:val="hr-HR"/>
        </w:rPr>
        <w:t>,</w:t>
      </w:r>
      <w:r w:rsidRPr="0037373D">
        <w:rPr>
          <w:rFonts w:ascii="Calibri Light" w:eastAsia="Times New Roman" w:hAnsi="Calibri Light" w:cs="Calibri Light"/>
          <w:lang w:val="hr-HR"/>
        </w:rPr>
        <w:t xml:space="preserve"> ili </w:t>
      </w:r>
      <w:r w:rsidR="00692C4E" w:rsidRPr="0037373D">
        <w:rPr>
          <w:rFonts w:ascii="Calibri Light" w:eastAsia="Times New Roman" w:hAnsi="Calibri Light" w:cs="Calibri Light"/>
          <w:lang w:val="hr-HR"/>
        </w:rPr>
        <w:t>pak crtice</w:t>
      </w:r>
      <w:r w:rsidR="005937CA" w:rsidRPr="0037373D">
        <w:rPr>
          <w:rFonts w:ascii="Calibri Light" w:eastAsia="Times New Roman" w:hAnsi="Calibri Light" w:cs="Calibri Light"/>
          <w:lang w:val="hr-HR"/>
        </w:rPr>
        <w:t xml:space="preserve"> i note</w:t>
      </w:r>
      <w:r w:rsidR="00692C4E" w:rsidRPr="0037373D">
        <w:rPr>
          <w:rFonts w:ascii="Calibri Light" w:eastAsia="Times New Roman" w:hAnsi="Calibri Light" w:cs="Calibri Light"/>
          <w:lang w:val="hr-HR"/>
        </w:rPr>
        <w:t xml:space="preserve"> </w:t>
      </w:r>
      <w:r w:rsidRPr="0037373D">
        <w:rPr>
          <w:rFonts w:ascii="Calibri Light" w:eastAsia="Times New Roman" w:hAnsi="Calibri Light" w:cs="Calibri Light"/>
          <w:lang w:val="hr-HR"/>
        </w:rPr>
        <w:t>predodređen</w:t>
      </w:r>
      <w:r w:rsidR="00692C4E" w:rsidRPr="0037373D">
        <w:rPr>
          <w:rFonts w:ascii="Calibri Light" w:eastAsia="Times New Roman" w:hAnsi="Calibri Light" w:cs="Calibri Light"/>
          <w:lang w:val="hr-HR"/>
        </w:rPr>
        <w:t>e</w:t>
      </w:r>
      <w:r w:rsidRPr="0037373D">
        <w:rPr>
          <w:rFonts w:ascii="Calibri Light" w:eastAsia="Times New Roman" w:hAnsi="Calibri Light" w:cs="Calibri Light"/>
          <w:lang w:val="hr-HR"/>
        </w:rPr>
        <w:t xml:space="preserve"> kratkotrajnosti</w:t>
      </w:r>
      <w:r w:rsidR="00DC7B15" w:rsidRPr="0037373D">
        <w:rPr>
          <w:rFonts w:ascii="Calibri Light" w:eastAsia="Times New Roman" w:hAnsi="Calibri Light" w:cs="Calibri Light"/>
          <w:lang w:val="hr-HR"/>
        </w:rPr>
        <w:t xml:space="preserve">. </w:t>
      </w:r>
      <w:r w:rsidR="005C1D14" w:rsidRPr="0037373D">
        <w:rPr>
          <w:rFonts w:ascii="Calibri Light" w:eastAsia="Times New Roman" w:hAnsi="Calibri Light" w:cs="Calibri Light"/>
          <w:lang w:val="hr-HR"/>
        </w:rPr>
        <w:t>O</w:t>
      </w:r>
      <w:r w:rsidR="00DC7B15" w:rsidRPr="0037373D">
        <w:rPr>
          <w:rFonts w:ascii="Calibri Light" w:eastAsia="Times New Roman" w:hAnsi="Calibri Light" w:cs="Calibri Light"/>
          <w:lang w:val="hr-HR"/>
        </w:rPr>
        <w:t>bje situacije</w:t>
      </w:r>
      <w:r w:rsidRPr="0037373D">
        <w:rPr>
          <w:rFonts w:ascii="Calibri Light" w:eastAsia="Times New Roman" w:hAnsi="Calibri Light" w:cs="Calibri Light"/>
          <w:lang w:val="hr-HR"/>
        </w:rPr>
        <w:t xml:space="preserve"> asocira</w:t>
      </w:r>
      <w:r w:rsidR="005C1D14" w:rsidRPr="0037373D">
        <w:rPr>
          <w:rFonts w:ascii="Calibri Light" w:eastAsia="Times New Roman" w:hAnsi="Calibri Light" w:cs="Calibri Light"/>
          <w:lang w:val="hr-HR"/>
        </w:rPr>
        <w:t>ju</w:t>
      </w:r>
      <w:r w:rsidRPr="0037373D">
        <w:rPr>
          <w:rFonts w:ascii="Calibri Light" w:eastAsia="Times New Roman" w:hAnsi="Calibri Light" w:cs="Calibri Light"/>
          <w:lang w:val="hr-HR"/>
        </w:rPr>
        <w:t xml:space="preserve"> na protok vremena. </w:t>
      </w:r>
      <w:r w:rsidR="00DC7B15" w:rsidRPr="0037373D">
        <w:rPr>
          <w:rFonts w:ascii="Calibri Light" w:eastAsia="Times New Roman" w:hAnsi="Calibri Light" w:cs="Calibri Light"/>
          <w:lang w:val="hr-HR"/>
        </w:rPr>
        <w:t xml:space="preserve">Crtež nazvan </w:t>
      </w:r>
      <w:r w:rsidR="00DC7B15" w:rsidRPr="0037373D">
        <w:rPr>
          <w:rFonts w:ascii="Calibri Light" w:eastAsia="Times New Roman" w:hAnsi="Calibri Light" w:cs="Calibri Light"/>
          <w:i/>
          <w:iCs/>
          <w:lang w:val="hr-HR"/>
        </w:rPr>
        <w:t>Formatirana ploha</w:t>
      </w:r>
      <w:r w:rsidR="00DC7B15" w:rsidRPr="0037373D">
        <w:rPr>
          <w:rFonts w:ascii="Calibri Light" w:eastAsia="Times New Roman" w:hAnsi="Calibri Light" w:cs="Calibri Light"/>
          <w:lang w:val="hr-HR"/>
        </w:rPr>
        <w:t xml:space="preserve"> prikazuje uvećan, prethodno spomenuti zgužvan papir</w:t>
      </w:r>
      <w:r w:rsidR="003F17DF" w:rsidRPr="0037373D">
        <w:rPr>
          <w:rFonts w:ascii="Calibri Light" w:eastAsia="Times New Roman" w:hAnsi="Calibri Light" w:cs="Calibri Light"/>
          <w:lang w:val="hr-HR"/>
        </w:rPr>
        <w:t xml:space="preserve"> kojeg dovodimo u vezu s plohom papira na koju</w:t>
      </w:r>
      <w:r w:rsidRPr="0037373D">
        <w:rPr>
          <w:rFonts w:ascii="Calibri Light" w:eastAsia="Times New Roman" w:hAnsi="Calibri Light" w:cs="Calibri Light"/>
          <w:lang w:val="hr-HR"/>
        </w:rPr>
        <w:t xml:space="preserve"> se formatira arhitektonski ili građevinski projekt, a motivi arhitekture na nekoliko se mjesta ponavljaju u </w:t>
      </w:r>
      <w:r w:rsidRPr="0037373D">
        <w:rPr>
          <w:rFonts w:ascii="Calibri Light" w:eastAsia="Times New Roman" w:hAnsi="Calibri Light" w:cs="Calibri Light"/>
          <w:i/>
          <w:iCs/>
          <w:lang w:val="hr-HR"/>
        </w:rPr>
        <w:t>Kući bez temelja</w:t>
      </w:r>
      <w:r w:rsidRPr="0037373D">
        <w:rPr>
          <w:rFonts w:ascii="Calibri Light" w:eastAsia="Times New Roman" w:hAnsi="Calibri Light" w:cs="Calibri Light"/>
          <w:lang w:val="hr-HR"/>
        </w:rPr>
        <w:t>. Jedan od njih</w:t>
      </w:r>
      <w:r w:rsidR="00F12BAF" w:rsidRPr="0037373D">
        <w:rPr>
          <w:rFonts w:ascii="Calibri Light" w:eastAsia="Times New Roman" w:hAnsi="Calibri Light" w:cs="Calibri Light"/>
          <w:lang w:val="hr-HR"/>
        </w:rPr>
        <w:t xml:space="preserve"> je stepenište s odmorištem. Stepenica vizualizira ideju uspinjanja, pomak prema gore</w:t>
      </w:r>
      <w:r w:rsidRPr="0037373D">
        <w:rPr>
          <w:rFonts w:ascii="Calibri Light" w:eastAsia="Times New Roman" w:hAnsi="Calibri Light" w:cs="Calibri Light"/>
          <w:lang w:val="hr-HR"/>
        </w:rPr>
        <w:t xml:space="preserve"> ili spuštanja, u ovome slučaju do temelja kuće, baze, autoričina doma.</w:t>
      </w:r>
      <w:r w:rsidR="00692C4E" w:rsidRPr="0037373D">
        <w:rPr>
          <w:rFonts w:ascii="Calibri Light" w:eastAsia="Times New Roman" w:hAnsi="Calibri Light" w:cs="Calibri Light"/>
          <w:lang w:val="hr-HR"/>
        </w:rPr>
        <w:t xml:space="preserve"> </w:t>
      </w:r>
    </w:p>
    <w:p w14:paraId="5562EA53" w14:textId="4EC45E80" w:rsidR="000556E7" w:rsidRPr="0037373D" w:rsidRDefault="000556E7">
      <w:pPr>
        <w:spacing w:line="360" w:lineRule="auto"/>
        <w:rPr>
          <w:rFonts w:ascii="Calibri Light" w:eastAsia="Times New Roman" w:hAnsi="Calibri Light" w:cs="Calibri Light"/>
          <w:lang w:val="hr-HR"/>
        </w:rPr>
      </w:pPr>
    </w:p>
    <w:p w14:paraId="2880E84D" w14:textId="5DE46EBF" w:rsidR="000556E7" w:rsidRPr="0037373D" w:rsidRDefault="007B3C0A" w:rsidP="000556E7">
      <w:pPr>
        <w:spacing w:line="360" w:lineRule="auto"/>
        <w:rPr>
          <w:rFonts w:ascii="Calibri Light" w:eastAsia="Times New Roman" w:hAnsi="Calibri Light" w:cs="Calibri Light"/>
          <w:lang w:val="hr-HR"/>
        </w:rPr>
      </w:pPr>
      <w:r w:rsidRPr="0037373D">
        <w:rPr>
          <w:rFonts w:ascii="Calibri Light" w:eastAsia="Times New Roman" w:hAnsi="Calibri Light" w:cs="Calibri Light"/>
          <w:iCs/>
          <w:lang w:val="hr-HR"/>
        </w:rPr>
        <w:t>Sagledamo li c</w:t>
      </w:r>
      <w:r w:rsidR="000560A6" w:rsidRPr="0037373D">
        <w:rPr>
          <w:rFonts w:ascii="Calibri Light" w:eastAsia="Times New Roman" w:hAnsi="Calibri Light" w:cs="Calibri Light"/>
          <w:iCs/>
          <w:lang w:val="hr-HR"/>
        </w:rPr>
        <w:t>jelokupno</w:t>
      </w:r>
      <w:r w:rsidRPr="0037373D">
        <w:rPr>
          <w:rFonts w:ascii="Calibri Light" w:eastAsia="Times New Roman" w:hAnsi="Calibri Light" w:cs="Calibri Light"/>
          <w:iCs/>
          <w:lang w:val="hr-HR"/>
        </w:rPr>
        <w:t xml:space="preserve"> umjetn</w:t>
      </w:r>
      <w:r w:rsidR="000560A6" w:rsidRPr="0037373D">
        <w:rPr>
          <w:rFonts w:ascii="Calibri Light" w:eastAsia="Times New Roman" w:hAnsi="Calibri Light" w:cs="Calibri Light"/>
          <w:iCs/>
          <w:lang w:val="hr-HR"/>
        </w:rPr>
        <w:t>ičko stvaralaštvo</w:t>
      </w:r>
      <w:r w:rsidRPr="0037373D">
        <w:rPr>
          <w:rFonts w:ascii="Calibri Light" w:eastAsia="Times New Roman" w:hAnsi="Calibri Light" w:cs="Calibri Light"/>
          <w:iCs/>
          <w:lang w:val="hr-HR"/>
        </w:rPr>
        <w:t xml:space="preserve"> Ines M</w:t>
      </w:r>
      <w:r w:rsidR="005D2B50" w:rsidRPr="0037373D">
        <w:rPr>
          <w:rFonts w:ascii="Calibri Light" w:eastAsia="Times New Roman" w:hAnsi="Calibri Light" w:cs="Calibri Light"/>
          <w:iCs/>
          <w:lang w:val="hr-HR"/>
        </w:rPr>
        <w:t>atijevi</w:t>
      </w:r>
      <w:r w:rsidR="000560A6" w:rsidRPr="0037373D">
        <w:rPr>
          <w:rFonts w:ascii="Calibri Light" w:eastAsia="Times New Roman" w:hAnsi="Calibri Light" w:cs="Calibri Light"/>
          <w:iCs/>
          <w:lang w:val="hr-HR"/>
        </w:rPr>
        <w:t xml:space="preserve">ć </w:t>
      </w:r>
      <w:proofErr w:type="spellStart"/>
      <w:r w:rsidR="000560A6" w:rsidRPr="0037373D">
        <w:rPr>
          <w:rFonts w:ascii="Calibri Light" w:eastAsia="Times New Roman" w:hAnsi="Calibri Light" w:cs="Calibri Light"/>
          <w:iCs/>
          <w:lang w:val="hr-HR"/>
        </w:rPr>
        <w:t>Cakić</w:t>
      </w:r>
      <w:proofErr w:type="spellEnd"/>
      <w:r w:rsidR="00417DB4">
        <w:rPr>
          <w:rFonts w:ascii="Calibri Light" w:eastAsia="Times New Roman" w:hAnsi="Calibri Light" w:cs="Calibri Light"/>
          <w:iCs/>
          <w:lang w:val="hr-HR"/>
        </w:rPr>
        <w:t>,</w:t>
      </w:r>
      <w:r w:rsidR="000560A6" w:rsidRPr="0037373D">
        <w:rPr>
          <w:rFonts w:ascii="Calibri Light" w:eastAsia="Times New Roman" w:hAnsi="Calibri Light" w:cs="Calibri Light"/>
          <w:iCs/>
          <w:lang w:val="hr-HR"/>
        </w:rPr>
        <w:t xml:space="preserve"> jasno je da nje</w:t>
      </w:r>
      <w:r w:rsidR="00417DB4">
        <w:rPr>
          <w:rFonts w:ascii="Calibri Light" w:eastAsia="Times New Roman" w:hAnsi="Calibri Light" w:cs="Calibri Light"/>
          <w:iCs/>
          <w:lang w:val="hr-HR"/>
        </w:rPr>
        <w:t>zi</w:t>
      </w:r>
      <w:r w:rsidR="000560A6" w:rsidRPr="0037373D">
        <w:rPr>
          <w:rFonts w:ascii="Calibri Light" w:eastAsia="Times New Roman" w:hAnsi="Calibri Light" w:cs="Calibri Light"/>
          <w:iCs/>
          <w:lang w:val="hr-HR"/>
        </w:rPr>
        <w:t>ni</w:t>
      </w:r>
      <w:r w:rsidRPr="0037373D">
        <w:rPr>
          <w:rFonts w:ascii="Calibri Light" w:eastAsia="Times New Roman" w:hAnsi="Calibri Light" w:cs="Calibri Light"/>
          <w:iCs/>
          <w:lang w:val="hr-HR"/>
        </w:rPr>
        <w:t xml:space="preserve"> radovi </w:t>
      </w:r>
      <w:r w:rsidR="000560A6" w:rsidRPr="0037373D">
        <w:rPr>
          <w:rFonts w:ascii="Calibri Light" w:eastAsia="Times New Roman" w:hAnsi="Calibri Light" w:cs="Calibri Light"/>
          <w:iCs/>
          <w:lang w:val="hr-HR"/>
        </w:rPr>
        <w:t>nastaju u dijalogu s proživljenim osobnim iskustvom</w:t>
      </w:r>
      <w:r w:rsidR="00417DB4">
        <w:rPr>
          <w:rFonts w:ascii="Calibri Light" w:eastAsia="Times New Roman" w:hAnsi="Calibri Light" w:cs="Calibri Light"/>
          <w:iCs/>
          <w:lang w:val="hr-HR"/>
        </w:rPr>
        <w:t>,</w:t>
      </w:r>
      <w:r w:rsidR="000560A6" w:rsidRPr="0037373D">
        <w:rPr>
          <w:rFonts w:ascii="Calibri Light" w:eastAsia="Times New Roman" w:hAnsi="Calibri Light" w:cs="Calibri Light"/>
          <w:iCs/>
          <w:lang w:val="hr-HR"/>
        </w:rPr>
        <w:t xml:space="preserve"> pa je tako i</w:t>
      </w:r>
      <w:r w:rsidR="000560A6" w:rsidRPr="0037373D">
        <w:rPr>
          <w:rFonts w:ascii="Calibri Light" w:eastAsia="Times New Roman" w:hAnsi="Calibri Light" w:cs="Calibri Light"/>
          <w:lang w:val="hr-HR"/>
        </w:rPr>
        <w:t xml:space="preserve"> </w:t>
      </w:r>
      <w:r w:rsidR="000556E7" w:rsidRPr="0037373D">
        <w:rPr>
          <w:rFonts w:ascii="Calibri Light" w:eastAsia="Times New Roman" w:hAnsi="Calibri Light" w:cs="Calibri Light"/>
          <w:i/>
          <w:iCs/>
          <w:lang w:val="hr-HR"/>
        </w:rPr>
        <w:t>Kuća bez temelja</w:t>
      </w:r>
      <w:r w:rsidR="00E01135" w:rsidRPr="0037373D">
        <w:rPr>
          <w:rFonts w:ascii="Calibri Light" w:eastAsia="Times New Roman" w:hAnsi="Calibri Light" w:cs="Calibri Light"/>
          <w:lang w:val="hr-HR"/>
        </w:rPr>
        <w:t xml:space="preserve"> inspirirana</w:t>
      </w:r>
      <w:r w:rsidR="000556E7" w:rsidRPr="0037373D">
        <w:rPr>
          <w:rFonts w:ascii="Calibri Light" w:eastAsia="Times New Roman" w:hAnsi="Calibri Light" w:cs="Calibri Light"/>
          <w:lang w:val="hr-HR"/>
        </w:rPr>
        <w:t xml:space="preserve"> privatnim o</w:t>
      </w:r>
      <w:r w:rsidR="00E01135" w:rsidRPr="0037373D">
        <w:rPr>
          <w:rFonts w:ascii="Calibri Light" w:eastAsia="Times New Roman" w:hAnsi="Calibri Light" w:cs="Calibri Light"/>
          <w:lang w:val="hr-HR"/>
        </w:rPr>
        <w:t>kolnostima u kojima se umjetnica zatekla:</w:t>
      </w:r>
      <w:r w:rsidR="000556E7" w:rsidRPr="0037373D">
        <w:rPr>
          <w:rFonts w:ascii="Calibri Light" w:eastAsia="Times New Roman" w:hAnsi="Calibri Light" w:cs="Calibri Light"/>
          <w:lang w:val="hr-HR"/>
        </w:rPr>
        <w:t xml:space="preserve"> situacijom kada su zbog adaptacije kuće u kojoj živi otkopani temelji</w:t>
      </w:r>
      <w:r w:rsidR="00417DB4">
        <w:rPr>
          <w:rFonts w:ascii="Calibri Light" w:eastAsia="Times New Roman" w:hAnsi="Calibri Light" w:cs="Calibri Light"/>
          <w:lang w:val="hr-HR"/>
        </w:rPr>
        <w:t>,</w:t>
      </w:r>
      <w:r w:rsidR="000556E7" w:rsidRPr="0037373D">
        <w:rPr>
          <w:rFonts w:ascii="Calibri Light" w:eastAsia="Times New Roman" w:hAnsi="Calibri Light" w:cs="Calibri Light"/>
          <w:lang w:val="hr-HR"/>
        </w:rPr>
        <w:t xml:space="preserve"> što se događalo istovremeno s pojavom epidemije izazvanom korona </w:t>
      </w:r>
      <w:r w:rsidR="000556E7" w:rsidRPr="0037373D">
        <w:rPr>
          <w:rFonts w:ascii="Calibri Light" w:eastAsia="Times New Roman" w:hAnsi="Calibri Light" w:cs="Calibri Light"/>
          <w:lang w:val="hr-HR"/>
        </w:rPr>
        <w:lastRenderedPageBreak/>
        <w:t>virusom i jakim potresom. Atmosfera neizvjesnosti i straha prenesla se s opće i na osobnu razinu</w:t>
      </w:r>
      <w:r w:rsidR="00E01135" w:rsidRPr="0037373D">
        <w:rPr>
          <w:rFonts w:ascii="Calibri Light" w:eastAsia="Times New Roman" w:hAnsi="Calibri Light" w:cs="Calibri Light"/>
          <w:lang w:val="hr-HR"/>
        </w:rPr>
        <w:t>, a vizualni zapisi materijaliziraju</w:t>
      </w:r>
      <w:r w:rsidR="00BC46DE" w:rsidRPr="0037373D">
        <w:rPr>
          <w:rFonts w:ascii="Calibri Light" w:eastAsia="Times New Roman" w:hAnsi="Calibri Light" w:cs="Calibri Light"/>
          <w:lang w:val="hr-HR"/>
        </w:rPr>
        <w:t xml:space="preserve"> razmišlja</w:t>
      </w:r>
      <w:r w:rsidR="0070252B" w:rsidRPr="0037373D">
        <w:rPr>
          <w:rFonts w:ascii="Calibri Light" w:eastAsia="Times New Roman" w:hAnsi="Calibri Light" w:cs="Calibri Light"/>
          <w:lang w:val="hr-HR"/>
        </w:rPr>
        <w:t>nja koja se javljaju u nepoznatim i bezizglednim situacijama</w:t>
      </w:r>
      <w:r w:rsidR="000556E7" w:rsidRPr="0037373D">
        <w:rPr>
          <w:rFonts w:ascii="Calibri Light" w:eastAsia="Times New Roman" w:hAnsi="Calibri Light" w:cs="Calibri Light"/>
          <w:lang w:val="hr-HR"/>
        </w:rPr>
        <w:t>.</w:t>
      </w:r>
    </w:p>
    <w:p w14:paraId="6BE535BA" w14:textId="11BFFBAD" w:rsidR="005C1D14" w:rsidRPr="0037373D" w:rsidRDefault="005C1D14">
      <w:pPr>
        <w:spacing w:line="360" w:lineRule="auto"/>
        <w:rPr>
          <w:rFonts w:ascii="Calibri Light" w:eastAsia="Times New Roman" w:hAnsi="Calibri Light" w:cs="Calibri Light"/>
          <w:lang w:val="hr-HR"/>
        </w:rPr>
      </w:pPr>
    </w:p>
    <w:p w14:paraId="04E25330" w14:textId="77777777" w:rsidR="005C1D14" w:rsidRPr="0037373D" w:rsidRDefault="005C1D14" w:rsidP="005C1D14">
      <w:pPr>
        <w:spacing w:line="360" w:lineRule="auto"/>
        <w:rPr>
          <w:rFonts w:ascii="Calibri Light" w:eastAsia="Times New Roman" w:hAnsi="Calibri Light" w:cs="Calibri Light"/>
          <w:lang w:val="hr-HR"/>
        </w:rPr>
      </w:pPr>
      <w:r w:rsidRPr="0037373D">
        <w:rPr>
          <w:rFonts w:ascii="Calibri Light" w:eastAsia="Times New Roman" w:hAnsi="Calibri Light" w:cs="Calibri Light"/>
          <w:lang w:val="hr-HR"/>
        </w:rPr>
        <w:t xml:space="preserve">Crteži olovkom na papiru velikog formata s motivima prostora u kojemu umjetnica obitava, detaljima interijera i </w:t>
      </w:r>
      <w:proofErr w:type="spellStart"/>
      <w:r w:rsidRPr="0037373D">
        <w:rPr>
          <w:rFonts w:ascii="Calibri Light" w:eastAsia="Times New Roman" w:hAnsi="Calibri Light" w:cs="Calibri Light"/>
          <w:lang w:val="hr-HR"/>
        </w:rPr>
        <w:t>vegetabilnim</w:t>
      </w:r>
      <w:proofErr w:type="spellEnd"/>
      <w:r w:rsidRPr="0037373D">
        <w:rPr>
          <w:rFonts w:ascii="Calibri Light" w:eastAsia="Times New Roman" w:hAnsi="Calibri Light" w:cs="Calibri Light"/>
          <w:lang w:val="hr-HR"/>
        </w:rPr>
        <w:t xml:space="preserve"> isječcima izrađeni su preciznim nijansiranjem tonova svjetla i sjene. Korišten je grafički papir koji dobro upija pigment olovke čime je naglašena mekoća crteža. Rubovi papira nisu obrađeni, kidani su rukom, neki preciznije a drugi grublje, na način da se ističu neravnine papira. Ovakvim pristupom potencira se priroda medija, crteža kao bazične tehnike kojom se bilježi prvotna zamisao i kojim započinje svako umjetničko djelo.  </w:t>
      </w:r>
    </w:p>
    <w:p w14:paraId="67D74680" w14:textId="77777777" w:rsidR="005C1D14" w:rsidRPr="0037373D" w:rsidRDefault="005C1D14">
      <w:pPr>
        <w:spacing w:line="360" w:lineRule="auto"/>
        <w:rPr>
          <w:lang w:val="hr-HR"/>
        </w:rPr>
      </w:pPr>
    </w:p>
    <w:p w14:paraId="741267A3" w14:textId="318AA06C" w:rsidR="00E04A57" w:rsidRPr="0037373D" w:rsidRDefault="009212B8">
      <w:pPr>
        <w:spacing w:line="360" w:lineRule="auto"/>
        <w:rPr>
          <w:rFonts w:ascii="Calibri Light" w:hAnsi="Calibri Light" w:cs="Calibri Light"/>
          <w:lang w:val="hr-HR"/>
        </w:rPr>
      </w:pPr>
      <w:r w:rsidRPr="0037373D">
        <w:rPr>
          <w:rFonts w:ascii="Calibri Light" w:eastAsia="Times New Roman" w:hAnsi="Calibri Light" w:cs="Calibri Light"/>
          <w:lang w:val="hr-HR"/>
        </w:rPr>
        <w:t>Crtački segmenti</w:t>
      </w:r>
      <w:r w:rsidR="00771685" w:rsidRPr="0037373D">
        <w:rPr>
          <w:rFonts w:ascii="Calibri Light" w:eastAsia="Times New Roman" w:hAnsi="Calibri Light" w:cs="Calibri Light"/>
          <w:lang w:val="hr-HR"/>
        </w:rPr>
        <w:t xml:space="preserve"> u instalaciji međusobno su povezani razvučenim elastičnim nitima koje djeluju poput linija povučenih u prostoru pa prostornu intervenciju doživljavamo kao </w:t>
      </w:r>
      <w:proofErr w:type="spellStart"/>
      <w:r w:rsidR="00771685" w:rsidRPr="0037373D">
        <w:rPr>
          <w:rFonts w:ascii="Calibri Light" w:eastAsia="Times New Roman" w:hAnsi="Calibri Light" w:cs="Calibri Light"/>
          <w:lang w:val="hr-HR"/>
        </w:rPr>
        <w:t>oprostoreni</w:t>
      </w:r>
      <w:proofErr w:type="spellEnd"/>
      <w:r w:rsidR="00771685" w:rsidRPr="0037373D">
        <w:rPr>
          <w:rFonts w:ascii="Calibri Light" w:eastAsia="Times New Roman" w:hAnsi="Calibri Light" w:cs="Calibri Light"/>
          <w:lang w:val="hr-HR"/>
        </w:rPr>
        <w:t xml:space="preserve"> crtež. Istovremeno, umjetnica </w:t>
      </w:r>
      <w:r w:rsidR="00771685" w:rsidRPr="0037373D">
        <w:rPr>
          <w:rFonts w:ascii="Calibri Light" w:hAnsi="Calibri Light" w:cs="Calibri Light"/>
          <w:lang w:val="hr-HR"/>
        </w:rPr>
        <w:t xml:space="preserve">gustom mrežom u sjećanje priziva dječje igre iz svog djetinjstva u kojima bi se uz brojalice </w:t>
      </w:r>
      <w:proofErr w:type="spellStart"/>
      <w:r w:rsidR="00771685" w:rsidRPr="0037373D">
        <w:rPr>
          <w:rFonts w:ascii="Calibri Light" w:hAnsi="Calibri Light" w:cs="Calibri Light"/>
          <w:lang w:val="hr-HR"/>
        </w:rPr>
        <w:t>saplitale</w:t>
      </w:r>
      <w:proofErr w:type="spellEnd"/>
      <w:r w:rsidR="00771685" w:rsidRPr="0037373D">
        <w:rPr>
          <w:rFonts w:ascii="Calibri Light" w:hAnsi="Calibri Light" w:cs="Calibri Light"/>
          <w:lang w:val="hr-HR"/>
        </w:rPr>
        <w:t xml:space="preserve"> niti u komplicirane forme iz kojih je bilo potrebno pronaći put ili iznaći rješenje za njihovo rasplitanje. Isto je tak</w:t>
      </w:r>
      <w:r w:rsidR="00334E41" w:rsidRPr="0037373D">
        <w:rPr>
          <w:rFonts w:ascii="Calibri Light" w:hAnsi="Calibri Light" w:cs="Calibri Light"/>
          <w:lang w:val="hr-HR"/>
        </w:rPr>
        <w:t xml:space="preserve">o u stvarnom životu potrebno </w:t>
      </w:r>
      <w:r w:rsidR="00771685" w:rsidRPr="0037373D">
        <w:rPr>
          <w:rFonts w:ascii="Calibri Light" w:hAnsi="Calibri Light" w:cs="Calibri Light"/>
          <w:lang w:val="hr-HR"/>
        </w:rPr>
        <w:t>naći rješenje u situacijama koje ponekad izgledaju bezizlazno.</w:t>
      </w:r>
      <w:r w:rsidR="00C82898" w:rsidRPr="0037373D">
        <w:rPr>
          <w:rFonts w:ascii="Calibri Light" w:hAnsi="Calibri Light" w:cs="Calibri Light"/>
          <w:lang w:val="hr-HR"/>
        </w:rPr>
        <w:t xml:space="preserve"> </w:t>
      </w:r>
      <w:r w:rsidR="000F6E30" w:rsidRPr="0037373D">
        <w:rPr>
          <w:rFonts w:ascii="Calibri Light" w:hAnsi="Calibri Light" w:cs="Calibri Light"/>
          <w:lang w:val="hr-HR"/>
        </w:rPr>
        <w:t xml:space="preserve">Asocijacija na dječje igre </w:t>
      </w:r>
      <w:proofErr w:type="spellStart"/>
      <w:r w:rsidR="000F6E30" w:rsidRPr="0037373D">
        <w:rPr>
          <w:rFonts w:ascii="Calibri Light" w:hAnsi="Calibri Light" w:cs="Calibri Light"/>
          <w:lang w:val="hr-HR"/>
        </w:rPr>
        <w:t>ludički</w:t>
      </w:r>
      <w:proofErr w:type="spellEnd"/>
      <w:r w:rsidR="000F6E30" w:rsidRPr="0037373D">
        <w:rPr>
          <w:rFonts w:ascii="Calibri Light" w:hAnsi="Calibri Light" w:cs="Calibri Light"/>
          <w:lang w:val="hr-HR"/>
        </w:rPr>
        <w:t xml:space="preserve"> je element kojim se ublažava težina</w:t>
      </w:r>
      <w:r w:rsidR="0033799F" w:rsidRPr="0037373D">
        <w:rPr>
          <w:rFonts w:ascii="Calibri Light" w:hAnsi="Calibri Light" w:cs="Calibri Light"/>
          <w:lang w:val="hr-HR"/>
        </w:rPr>
        <w:t xml:space="preserve"> realnog životnog iskustva.</w:t>
      </w:r>
      <w:r w:rsidR="000F6E30" w:rsidRPr="0037373D">
        <w:rPr>
          <w:rFonts w:ascii="Calibri Light" w:hAnsi="Calibri Light" w:cs="Calibri Light"/>
          <w:lang w:val="hr-HR"/>
        </w:rPr>
        <w:t xml:space="preserve">  </w:t>
      </w:r>
    </w:p>
    <w:p w14:paraId="011ED367" w14:textId="38CFDE0C" w:rsidR="00E04A57" w:rsidRPr="0037373D" w:rsidRDefault="00E04A57">
      <w:pPr>
        <w:spacing w:line="360" w:lineRule="auto"/>
        <w:rPr>
          <w:lang w:val="hr-HR"/>
        </w:rPr>
      </w:pPr>
    </w:p>
    <w:p w14:paraId="16A0BB36" w14:textId="1477DB29" w:rsidR="00E04A57" w:rsidRPr="0037373D" w:rsidRDefault="00771685">
      <w:pPr>
        <w:spacing w:line="360" w:lineRule="auto"/>
        <w:rPr>
          <w:rFonts w:ascii="Calibri Light" w:hAnsi="Calibri Light" w:cs="Calibri Light"/>
          <w:lang w:val="hr-HR"/>
        </w:rPr>
      </w:pPr>
      <w:r w:rsidRPr="0037373D">
        <w:rPr>
          <w:rFonts w:ascii="Calibri Light" w:hAnsi="Calibri Light" w:cs="Calibri Light"/>
          <w:lang w:val="hr-HR"/>
        </w:rPr>
        <w:t xml:space="preserve">Ines Matijević </w:t>
      </w:r>
      <w:proofErr w:type="spellStart"/>
      <w:r w:rsidRPr="0037373D">
        <w:rPr>
          <w:rFonts w:ascii="Calibri Light" w:hAnsi="Calibri Light" w:cs="Calibri Light"/>
          <w:lang w:val="hr-HR"/>
        </w:rPr>
        <w:t>Cakić</w:t>
      </w:r>
      <w:proofErr w:type="spellEnd"/>
      <w:r w:rsidR="00073B59" w:rsidRPr="0037373D">
        <w:rPr>
          <w:rFonts w:ascii="Calibri Light" w:hAnsi="Calibri Light" w:cs="Calibri Light"/>
          <w:lang w:val="hr-HR"/>
        </w:rPr>
        <w:t xml:space="preserve"> u </w:t>
      </w:r>
      <w:r w:rsidR="00073B59" w:rsidRPr="0037373D">
        <w:rPr>
          <w:rFonts w:ascii="Calibri Light" w:hAnsi="Calibri Light" w:cs="Calibri Light"/>
          <w:i/>
          <w:iCs/>
          <w:lang w:val="hr-HR"/>
        </w:rPr>
        <w:t>Kući bez temelja</w:t>
      </w:r>
      <w:r w:rsidRPr="0037373D">
        <w:rPr>
          <w:rFonts w:ascii="Calibri Light" w:hAnsi="Calibri Light" w:cs="Calibri Light"/>
          <w:lang w:val="hr-HR"/>
        </w:rPr>
        <w:t xml:space="preserve"> sublimira teme kojima se već duži niz godina bavi u svom umjetničkom radu: govori o intimnom životnom prostoru, iznosi iskustva vezana uz dom i obitelj, problematizira emocionalno stanje straha, neizvjesnosti i nestabilnosti prouzročene nametnutim okolnostima na koje </w:t>
      </w:r>
      <w:r w:rsidR="009E03FE" w:rsidRPr="0037373D">
        <w:rPr>
          <w:rFonts w:ascii="Calibri Light" w:hAnsi="Calibri Light" w:cs="Calibri Light"/>
          <w:lang w:val="hr-HR"/>
        </w:rPr>
        <w:t>nije moguće</w:t>
      </w:r>
      <w:r w:rsidRPr="0037373D">
        <w:rPr>
          <w:rFonts w:ascii="Calibri Light" w:hAnsi="Calibri Light" w:cs="Calibri Light"/>
          <w:lang w:val="hr-HR"/>
        </w:rPr>
        <w:t xml:space="preserve"> utjecati. Fizičkim postavljanjem niti u prostor vizualizira idej</w:t>
      </w:r>
      <w:r w:rsidR="00073B59" w:rsidRPr="0037373D">
        <w:rPr>
          <w:rFonts w:ascii="Calibri Light" w:hAnsi="Calibri Light" w:cs="Calibri Light"/>
          <w:lang w:val="hr-HR"/>
        </w:rPr>
        <w:t>u</w:t>
      </w:r>
      <w:r w:rsidRPr="0037373D">
        <w:rPr>
          <w:rFonts w:ascii="Calibri Light" w:hAnsi="Calibri Light" w:cs="Calibri Light"/>
          <w:lang w:val="hr-HR"/>
        </w:rPr>
        <w:t xml:space="preserve"> prolaza i pronalaska puta u nepoznatim i nesigurnim situacijama</w:t>
      </w:r>
      <w:r w:rsidR="00417DB4">
        <w:rPr>
          <w:rFonts w:ascii="Calibri Light" w:hAnsi="Calibri Light" w:cs="Calibri Light"/>
          <w:lang w:val="hr-HR"/>
        </w:rPr>
        <w:t>,</w:t>
      </w:r>
      <w:r w:rsidRPr="0037373D">
        <w:rPr>
          <w:rFonts w:ascii="Calibri Light" w:hAnsi="Calibri Light" w:cs="Calibri Light"/>
          <w:lang w:val="hr-HR"/>
        </w:rPr>
        <w:t xml:space="preserve"> što interpretiramo kao umjetničino razmišljanje na osobnoj razini, a</w:t>
      </w:r>
      <w:r w:rsidR="00524442" w:rsidRPr="0037373D">
        <w:rPr>
          <w:rFonts w:ascii="Calibri Light" w:hAnsi="Calibri Light" w:cs="Calibri Light"/>
          <w:lang w:val="hr-HR"/>
        </w:rPr>
        <w:t xml:space="preserve">li i </w:t>
      </w:r>
      <w:r w:rsidR="005A7104">
        <w:rPr>
          <w:rFonts w:ascii="Calibri Light" w:hAnsi="Calibri Light" w:cs="Calibri Light"/>
          <w:lang w:val="hr-HR"/>
        </w:rPr>
        <w:t xml:space="preserve">razmišljanje </w:t>
      </w:r>
      <w:r w:rsidR="00524442" w:rsidRPr="0037373D">
        <w:rPr>
          <w:rFonts w:ascii="Calibri Light" w:hAnsi="Calibri Light" w:cs="Calibri Light"/>
          <w:lang w:val="hr-HR"/>
        </w:rPr>
        <w:t>o</w:t>
      </w:r>
      <w:r w:rsidR="00B770BF" w:rsidRPr="0037373D">
        <w:rPr>
          <w:rFonts w:ascii="Calibri Light" w:hAnsi="Calibri Light" w:cs="Calibri Light"/>
          <w:lang w:val="hr-HR"/>
        </w:rPr>
        <w:t xml:space="preserve"> prilikama u društvu</w:t>
      </w:r>
      <w:r w:rsidR="005A7104" w:rsidRPr="005A7104">
        <w:rPr>
          <w:rFonts w:ascii="Calibri Light" w:hAnsi="Calibri Light" w:cs="Calibri Light"/>
          <w:lang w:val="hr-HR"/>
        </w:rPr>
        <w:t xml:space="preserve"> </w:t>
      </w:r>
      <w:r w:rsidR="005A7104" w:rsidRPr="0037373D">
        <w:rPr>
          <w:rFonts w:ascii="Calibri Light" w:hAnsi="Calibri Light" w:cs="Calibri Light"/>
          <w:lang w:val="hr-HR"/>
        </w:rPr>
        <w:t>općenito</w:t>
      </w:r>
      <w:r w:rsidRPr="0037373D">
        <w:rPr>
          <w:rFonts w:ascii="Calibri Light" w:hAnsi="Calibri Light" w:cs="Calibri Light"/>
          <w:lang w:val="hr-HR"/>
        </w:rPr>
        <w:t xml:space="preserve">. </w:t>
      </w:r>
    </w:p>
    <w:p w14:paraId="7CC9AE65" w14:textId="77777777" w:rsidR="00A019A1" w:rsidRPr="0037373D" w:rsidRDefault="00A019A1">
      <w:pPr>
        <w:spacing w:line="360" w:lineRule="auto"/>
        <w:rPr>
          <w:rFonts w:ascii="Calibri Light" w:hAnsi="Calibri Light" w:cs="Calibri Light"/>
          <w:lang w:val="hr-HR"/>
        </w:rPr>
      </w:pPr>
    </w:p>
    <w:p w14:paraId="43063A91" w14:textId="3D6F9591" w:rsidR="00A019A1" w:rsidRPr="00AE06A0" w:rsidRDefault="00A019A1">
      <w:pPr>
        <w:spacing w:line="360" w:lineRule="auto"/>
        <w:rPr>
          <w:lang w:val="hr-HR"/>
        </w:rPr>
      </w:pPr>
      <w:r w:rsidRPr="0037373D">
        <w:rPr>
          <w:rFonts w:ascii="Calibri Light" w:hAnsi="Calibri Light" w:cs="Calibri Light"/>
          <w:lang w:val="hr-HR"/>
        </w:rPr>
        <w:t>Vilma Bartolić</w:t>
      </w:r>
    </w:p>
    <w:p w14:paraId="2F3AC137" w14:textId="77777777" w:rsidR="00E04A57" w:rsidRPr="00AE06A0" w:rsidRDefault="00E04A57">
      <w:pPr>
        <w:spacing w:line="360" w:lineRule="auto"/>
        <w:rPr>
          <w:lang w:val="hr-HR"/>
        </w:rPr>
      </w:pPr>
    </w:p>
    <w:sectPr w:rsidR="00E04A57" w:rsidRPr="00AE06A0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4E49F" w14:textId="77777777" w:rsidR="001A7200" w:rsidRDefault="001A7200">
      <w:r>
        <w:separator/>
      </w:r>
    </w:p>
  </w:endnote>
  <w:endnote w:type="continuationSeparator" w:id="0">
    <w:p w14:paraId="592ABF92" w14:textId="77777777" w:rsidR="001A7200" w:rsidRDefault="001A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93199" w14:textId="77777777" w:rsidR="001A7200" w:rsidRDefault="001A7200">
      <w:r>
        <w:rPr>
          <w:color w:val="000000"/>
        </w:rPr>
        <w:separator/>
      </w:r>
    </w:p>
  </w:footnote>
  <w:footnote w:type="continuationSeparator" w:id="0">
    <w:p w14:paraId="7E730318" w14:textId="77777777" w:rsidR="001A7200" w:rsidRDefault="001A7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B0002"/>
    <w:multiLevelType w:val="multilevel"/>
    <w:tmpl w:val="174C1F74"/>
    <w:lvl w:ilvl="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83608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A57"/>
    <w:rsid w:val="000556E7"/>
    <w:rsid w:val="000560A6"/>
    <w:rsid w:val="00067735"/>
    <w:rsid w:val="00073B59"/>
    <w:rsid w:val="00086D82"/>
    <w:rsid w:val="000E47A4"/>
    <w:rsid w:val="000F6E30"/>
    <w:rsid w:val="00160B59"/>
    <w:rsid w:val="001A7200"/>
    <w:rsid w:val="001B063D"/>
    <w:rsid w:val="001F601C"/>
    <w:rsid w:val="00240493"/>
    <w:rsid w:val="003062A9"/>
    <w:rsid w:val="0032641E"/>
    <w:rsid w:val="00334E41"/>
    <w:rsid w:val="0033799F"/>
    <w:rsid w:val="0037373D"/>
    <w:rsid w:val="00381018"/>
    <w:rsid w:val="003B20A9"/>
    <w:rsid w:val="003F17DF"/>
    <w:rsid w:val="00417DB4"/>
    <w:rsid w:val="004D3146"/>
    <w:rsid w:val="00524442"/>
    <w:rsid w:val="0055200F"/>
    <w:rsid w:val="00582BD0"/>
    <w:rsid w:val="005937CA"/>
    <w:rsid w:val="005A7104"/>
    <w:rsid w:val="005C1D14"/>
    <w:rsid w:val="005D2B50"/>
    <w:rsid w:val="005D605B"/>
    <w:rsid w:val="0064794F"/>
    <w:rsid w:val="006649FF"/>
    <w:rsid w:val="006717B5"/>
    <w:rsid w:val="00692C4E"/>
    <w:rsid w:val="00693C93"/>
    <w:rsid w:val="0070252B"/>
    <w:rsid w:val="00720CEB"/>
    <w:rsid w:val="00771685"/>
    <w:rsid w:val="00793A67"/>
    <w:rsid w:val="007B3C0A"/>
    <w:rsid w:val="00866156"/>
    <w:rsid w:val="00892623"/>
    <w:rsid w:val="009212B8"/>
    <w:rsid w:val="00924036"/>
    <w:rsid w:val="009763BA"/>
    <w:rsid w:val="00995F0C"/>
    <w:rsid w:val="009E03FE"/>
    <w:rsid w:val="00A019A1"/>
    <w:rsid w:val="00A344E5"/>
    <w:rsid w:val="00A9357B"/>
    <w:rsid w:val="00A9727C"/>
    <w:rsid w:val="00AC200A"/>
    <w:rsid w:val="00AE0680"/>
    <w:rsid w:val="00AE06A0"/>
    <w:rsid w:val="00B03DFF"/>
    <w:rsid w:val="00B51E98"/>
    <w:rsid w:val="00B770BF"/>
    <w:rsid w:val="00B94612"/>
    <w:rsid w:val="00BA12FF"/>
    <w:rsid w:val="00BC46DE"/>
    <w:rsid w:val="00C82898"/>
    <w:rsid w:val="00C83DCF"/>
    <w:rsid w:val="00CF142F"/>
    <w:rsid w:val="00D31236"/>
    <w:rsid w:val="00D70BDD"/>
    <w:rsid w:val="00D75B82"/>
    <w:rsid w:val="00DC7B15"/>
    <w:rsid w:val="00E01135"/>
    <w:rsid w:val="00E04A57"/>
    <w:rsid w:val="00E51845"/>
    <w:rsid w:val="00F12BAF"/>
    <w:rsid w:val="00F71979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73F4C"/>
  <w15:docId w15:val="{FF7DCF44-255F-4C20-9088-5A6C2145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A344E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344E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344E5"/>
    <w:rPr>
      <w:rFonts w:ascii="Times New Roman" w:hAnsi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44E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44E5"/>
    <w:rPr>
      <w:rFonts w:ascii="Times New Roman" w:hAnsi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06A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06A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rsid w:val="007B3C0A"/>
    <w:pPr>
      <w:ind w:left="720"/>
    </w:pPr>
  </w:style>
  <w:style w:type="paragraph" w:styleId="Revizija">
    <w:name w:val="Revision"/>
    <w:hidden/>
    <w:uiPriority w:val="99"/>
    <w:semiHidden/>
    <w:rsid w:val="00381018"/>
    <w:pPr>
      <w:autoSpaceDN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</dc:creator>
  <dc:description/>
  <cp:lastModifiedBy>Girin Kora</cp:lastModifiedBy>
  <cp:revision>2</cp:revision>
  <cp:lastPrinted>2023-01-12T12:39:00Z</cp:lastPrinted>
  <dcterms:created xsi:type="dcterms:W3CDTF">2023-01-19T12:17:00Z</dcterms:created>
  <dcterms:modified xsi:type="dcterms:W3CDTF">2023-01-19T12:17:00Z</dcterms:modified>
</cp:coreProperties>
</file>