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10B4" w14:textId="39D2F2FD" w:rsidR="007D3852" w:rsidRPr="00B21CA7" w:rsidRDefault="00B21CA7" w:rsidP="007D3852">
      <w:pPr>
        <w:spacing w:line="360" w:lineRule="auto"/>
        <w:jc w:val="center"/>
        <w:rPr>
          <w:rFonts w:ascii="Candara" w:hAnsi="Candara"/>
          <w:sz w:val="24"/>
          <w:szCs w:val="24"/>
        </w:rPr>
      </w:pPr>
      <w:r w:rsidRPr="00B21CA7">
        <w:rPr>
          <w:rFonts w:ascii="Candara" w:hAnsi="Candara"/>
          <w:sz w:val="24"/>
          <w:szCs w:val="24"/>
        </w:rPr>
        <w:t>Oslobodimo se valova otuđenja</w:t>
      </w:r>
      <w:r w:rsidR="00FF77EB">
        <w:rPr>
          <w:rFonts w:ascii="Candara" w:hAnsi="Candara"/>
          <w:sz w:val="24"/>
          <w:szCs w:val="24"/>
        </w:rPr>
        <w:t>,</w:t>
      </w:r>
      <w:r w:rsidR="006646DB">
        <w:rPr>
          <w:rFonts w:ascii="Candara" w:hAnsi="Candara"/>
          <w:sz w:val="24"/>
          <w:szCs w:val="24"/>
        </w:rPr>
        <w:t xml:space="preserve"> valova drugosti</w:t>
      </w:r>
    </w:p>
    <w:p w14:paraId="339FF2C9" w14:textId="77777777" w:rsidR="007D3852" w:rsidRDefault="007D3852" w:rsidP="0045650D">
      <w:pPr>
        <w:spacing w:line="360" w:lineRule="auto"/>
        <w:jc w:val="both"/>
        <w:rPr>
          <w:rFonts w:ascii="Candara" w:hAnsi="Candara"/>
        </w:rPr>
      </w:pPr>
    </w:p>
    <w:p w14:paraId="48134458" w14:textId="4EB1C32A" w:rsidR="00E449E0" w:rsidRDefault="006806C3" w:rsidP="0045650D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Već više od pola godine Rijeka ima</w:t>
      </w:r>
      <w:r w:rsidR="00EA1377">
        <w:rPr>
          <w:rFonts w:ascii="Candara" w:hAnsi="Candara"/>
        </w:rPr>
        <w:t xml:space="preserve"> </w:t>
      </w:r>
      <w:r w:rsidR="0078663C">
        <w:rPr>
          <w:rFonts w:ascii="Candara" w:hAnsi="Candara"/>
        </w:rPr>
        <w:t>brzo izmjenjujuće</w:t>
      </w:r>
      <w:r>
        <w:rPr>
          <w:rFonts w:ascii="Candara" w:hAnsi="Candara"/>
        </w:rPr>
        <w:t xml:space="preserve"> goste koji u procesu tranzita obitavaju oko riječkog željezničkog kolo</w:t>
      </w:r>
      <w:r w:rsidR="0045650D">
        <w:rPr>
          <w:rFonts w:ascii="Candara" w:hAnsi="Candara"/>
        </w:rPr>
        <w:t>dvora, Žabice</w:t>
      </w:r>
      <w:r w:rsidR="00AF0D5E">
        <w:rPr>
          <w:rFonts w:ascii="Candara" w:hAnsi="Candara"/>
        </w:rPr>
        <w:t xml:space="preserve"> </w:t>
      </w:r>
      <w:r w:rsidR="0045650D">
        <w:rPr>
          <w:rFonts w:ascii="Candara" w:hAnsi="Candara"/>
        </w:rPr>
        <w:t xml:space="preserve">i po užem centru grada. </w:t>
      </w:r>
      <w:r>
        <w:rPr>
          <w:rFonts w:ascii="Candara" w:hAnsi="Candara"/>
        </w:rPr>
        <w:t>I dok dobra većina građana okreće glavu u potrazi za marginaliziranim</w:t>
      </w:r>
      <w:r w:rsidR="003A4FF4">
        <w:rPr>
          <w:rFonts w:ascii="Candara" w:hAnsi="Candara"/>
        </w:rPr>
        <w:t>,</w:t>
      </w:r>
      <w:r>
        <w:rPr>
          <w:rFonts w:ascii="Candara" w:hAnsi="Candara"/>
        </w:rPr>
        <w:t xml:space="preserve"> mrtvim kutem u koji će ih smjesti</w:t>
      </w:r>
      <w:r w:rsidR="00AF367F">
        <w:rPr>
          <w:rFonts w:ascii="Candara" w:hAnsi="Candara"/>
        </w:rPr>
        <w:t xml:space="preserve">ti, </w:t>
      </w:r>
      <w:r w:rsidR="00F315D5" w:rsidRPr="00F315D5">
        <w:rPr>
          <w:rFonts w:ascii="Candara" w:hAnsi="Candara"/>
        </w:rPr>
        <w:t>vis-à-vis</w:t>
      </w:r>
      <w:r>
        <w:rPr>
          <w:rFonts w:ascii="Candara" w:hAnsi="Candara"/>
        </w:rPr>
        <w:t xml:space="preserve"> kolodvor</w:t>
      </w:r>
      <w:r w:rsidR="00F315D5">
        <w:rPr>
          <w:rFonts w:ascii="Candara" w:hAnsi="Candara"/>
        </w:rPr>
        <w:t>u</w:t>
      </w:r>
      <w:r>
        <w:rPr>
          <w:rFonts w:ascii="Candara" w:hAnsi="Candara"/>
        </w:rPr>
        <w:t>,</w:t>
      </w:r>
      <w:r w:rsidR="0078663C">
        <w:rPr>
          <w:rFonts w:ascii="Candara" w:hAnsi="Candara"/>
        </w:rPr>
        <w:t xml:space="preserve"> u</w:t>
      </w:r>
      <w:r>
        <w:rPr>
          <w:rFonts w:ascii="Candara" w:hAnsi="Candara"/>
        </w:rPr>
        <w:t xml:space="preserve"> MMSU-u umjetnica Raffa</w:t>
      </w:r>
      <w:r w:rsidR="003229EE">
        <w:rPr>
          <w:rFonts w:ascii="Candara" w:hAnsi="Candara"/>
        </w:rPr>
        <w:t>ella Crispi</w:t>
      </w:r>
      <w:r w:rsidR="0045650D">
        <w:rPr>
          <w:rFonts w:ascii="Candara" w:hAnsi="Candara"/>
        </w:rPr>
        <w:t>no izražava želju za ogledalima</w:t>
      </w:r>
      <w:r w:rsidR="003229EE">
        <w:rPr>
          <w:rFonts w:ascii="Candara" w:hAnsi="Candara"/>
        </w:rPr>
        <w:t xml:space="preserve"> </w:t>
      </w:r>
      <w:r w:rsidR="0045650D">
        <w:rPr>
          <w:rFonts w:ascii="Candara" w:hAnsi="Candara"/>
        </w:rPr>
        <w:t>sugerirajući</w:t>
      </w:r>
      <w:r w:rsidR="009A3AC4">
        <w:rPr>
          <w:rFonts w:ascii="Candara" w:hAnsi="Candara"/>
        </w:rPr>
        <w:t xml:space="preserve"> </w:t>
      </w:r>
      <w:r w:rsidR="00E8331D">
        <w:rPr>
          <w:rFonts w:ascii="Candara" w:hAnsi="Candara"/>
        </w:rPr>
        <w:t xml:space="preserve">time </w:t>
      </w:r>
      <w:r w:rsidR="009A3AC4">
        <w:rPr>
          <w:rFonts w:ascii="Candara" w:hAnsi="Candara"/>
        </w:rPr>
        <w:t>na trenutak refleksije, širenja</w:t>
      </w:r>
      <w:r w:rsidR="0045650D">
        <w:rPr>
          <w:rFonts w:ascii="Candara" w:hAnsi="Candara"/>
        </w:rPr>
        <w:t xml:space="preserve"> perspektive, p</w:t>
      </w:r>
      <w:r w:rsidR="009A3AC4">
        <w:rPr>
          <w:rFonts w:ascii="Candara" w:hAnsi="Candara"/>
        </w:rPr>
        <w:t>rihvaćanja</w:t>
      </w:r>
      <w:r w:rsidR="0045650D">
        <w:rPr>
          <w:rFonts w:ascii="Candara" w:hAnsi="Candara"/>
        </w:rPr>
        <w:t xml:space="preserve"> drugog i drugačijeg nasuprot unaprijed određen</w:t>
      </w:r>
      <w:r w:rsidR="0078663C">
        <w:rPr>
          <w:rFonts w:ascii="Candara" w:hAnsi="Candara"/>
        </w:rPr>
        <w:t>im i uobičajenim obrascima</w:t>
      </w:r>
      <w:r w:rsidR="0045650D">
        <w:rPr>
          <w:rFonts w:ascii="Candara" w:hAnsi="Candara"/>
        </w:rPr>
        <w:t>.</w:t>
      </w:r>
      <w:r w:rsidR="005A1436">
        <w:rPr>
          <w:rFonts w:ascii="Candara" w:hAnsi="Candara"/>
        </w:rPr>
        <w:t xml:space="preserve"> </w:t>
      </w:r>
      <w:r w:rsidR="004806E2">
        <w:rPr>
          <w:rFonts w:ascii="Candara" w:hAnsi="Candara"/>
        </w:rPr>
        <w:t xml:space="preserve">Izložbom </w:t>
      </w:r>
      <w:r w:rsidR="004806E2" w:rsidRPr="004806E2">
        <w:rPr>
          <w:rFonts w:ascii="Candara" w:hAnsi="Candara"/>
          <w:i/>
        </w:rPr>
        <w:t>Želimo ogledala – Putovanje u matricu kolonijalizma</w:t>
      </w:r>
      <w:r w:rsidR="004806E2">
        <w:rPr>
          <w:rFonts w:ascii="Candara" w:hAnsi="Candara"/>
        </w:rPr>
        <w:t xml:space="preserve"> </w:t>
      </w:r>
      <w:r w:rsidR="00990560">
        <w:rPr>
          <w:rFonts w:ascii="Candara" w:hAnsi="Candara"/>
        </w:rPr>
        <w:t xml:space="preserve">koja se sastoji od </w:t>
      </w:r>
      <w:r w:rsidR="00566E67">
        <w:rPr>
          <w:rFonts w:ascii="Candara" w:hAnsi="Candara"/>
        </w:rPr>
        <w:t>dvanaestak</w:t>
      </w:r>
      <w:r w:rsidR="00990560">
        <w:rPr>
          <w:rFonts w:ascii="Candara" w:hAnsi="Candara"/>
        </w:rPr>
        <w:t xml:space="preserve"> radova, Raffaella Crispino</w:t>
      </w:r>
      <w:r w:rsidR="004806E2">
        <w:rPr>
          <w:rFonts w:ascii="Candara" w:hAnsi="Candara"/>
        </w:rPr>
        <w:t xml:space="preserve"> </w:t>
      </w:r>
      <w:r w:rsidR="00990560">
        <w:rPr>
          <w:rFonts w:ascii="Candara" w:hAnsi="Candara"/>
        </w:rPr>
        <w:t>vrlo nježno uspijeva</w:t>
      </w:r>
      <w:r w:rsidR="00990560" w:rsidRPr="005A19AD">
        <w:rPr>
          <w:rFonts w:ascii="Candara" w:hAnsi="Candara"/>
          <w:color w:val="FF0000"/>
        </w:rPr>
        <w:t xml:space="preserve"> </w:t>
      </w:r>
      <w:r w:rsidR="00990560" w:rsidRPr="009C0202">
        <w:rPr>
          <w:rFonts w:ascii="Candara" w:hAnsi="Candara"/>
        </w:rPr>
        <w:t xml:space="preserve">zagrabiti </w:t>
      </w:r>
      <w:r w:rsidR="00990560">
        <w:rPr>
          <w:rFonts w:ascii="Candara" w:hAnsi="Candara"/>
        </w:rPr>
        <w:t>u delikatne povijesne, društvene i političke kontekst</w:t>
      </w:r>
      <w:r w:rsidR="00361043">
        <w:rPr>
          <w:rFonts w:ascii="Candara" w:hAnsi="Candara"/>
        </w:rPr>
        <w:t>e kroz pukotine i danas (itekako) prisutne kolonijalnosti. Struktura izložbe zamišljena je kao putovanje čiji nas radovi,</w:t>
      </w:r>
      <w:r w:rsidR="00990560">
        <w:rPr>
          <w:rFonts w:ascii="Candara" w:hAnsi="Candara"/>
        </w:rPr>
        <w:t xml:space="preserve"> realizirani u različit</w:t>
      </w:r>
      <w:r w:rsidR="00361043">
        <w:rPr>
          <w:rFonts w:ascii="Candara" w:hAnsi="Candara"/>
        </w:rPr>
        <w:t xml:space="preserve">im medijima </w:t>
      </w:r>
      <w:r w:rsidR="00AF0D5E">
        <w:rPr>
          <w:rFonts w:ascii="Candara" w:hAnsi="Candara"/>
        </w:rPr>
        <w:t xml:space="preserve">i materijalima </w:t>
      </w:r>
      <w:r w:rsidR="00361043">
        <w:rPr>
          <w:rFonts w:ascii="Candara" w:hAnsi="Candara"/>
        </w:rPr>
        <w:t>(</w:t>
      </w:r>
      <w:r w:rsidR="00990560">
        <w:rPr>
          <w:rFonts w:ascii="Candara" w:hAnsi="Candara"/>
        </w:rPr>
        <w:t>od fotografije, videa, preko instalacija i tekstila</w:t>
      </w:r>
      <w:r w:rsidR="00361043">
        <w:rPr>
          <w:rFonts w:ascii="Candara" w:hAnsi="Candara"/>
        </w:rPr>
        <w:t>)</w:t>
      </w:r>
      <w:r w:rsidR="00E4276D">
        <w:rPr>
          <w:rFonts w:ascii="Candara" w:hAnsi="Candara"/>
        </w:rPr>
        <w:t>, međusobno isprepleteni,</w:t>
      </w:r>
      <w:r w:rsidR="00361043">
        <w:rPr>
          <w:rFonts w:ascii="Candara" w:hAnsi="Candara"/>
        </w:rPr>
        <w:t xml:space="preserve"> vo</w:t>
      </w:r>
      <w:r w:rsidR="008B1925">
        <w:rPr>
          <w:rFonts w:ascii="Candara" w:hAnsi="Candara"/>
        </w:rPr>
        <w:t>de k izvorima</w:t>
      </w:r>
      <w:r w:rsidR="00361043">
        <w:rPr>
          <w:rFonts w:ascii="Candara" w:hAnsi="Candara"/>
        </w:rPr>
        <w:t xml:space="preserve"> </w:t>
      </w:r>
      <w:r w:rsidR="008B1925">
        <w:rPr>
          <w:rFonts w:ascii="Candara" w:hAnsi="Candara"/>
        </w:rPr>
        <w:t xml:space="preserve">svojih </w:t>
      </w:r>
      <w:r w:rsidR="00D672D3">
        <w:rPr>
          <w:rFonts w:ascii="Candara" w:hAnsi="Candara"/>
        </w:rPr>
        <w:t>napetosti</w:t>
      </w:r>
      <w:r w:rsidR="009A3AC4">
        <w:rPr>
          <w:rFonts w:ascii="Candara" w:hAnsi="Candara"/>
        </w:rPr>
        <w:t xml:space="preserve"> otvarajući prostor za kontinuirana</w:t>
      </w:r>
      <w:r w:rsidR="00D33BFB">
        <w:rPr>
          <w:rFonts w:ascii="Candara" w:hAnsi="Candara"/>
        </w:rPr>
        <w:t xml:space="preserve"> i</w:t>
      </w:r>
      <w:r w:rsidR="009A3AC4">
        <w:rPr>
          <w:rFonts w:ascii="Candara" w:hAnsi="Candara"/>
        </w:rPr>
        <w:t xml:space="preserve"> </w:t>
      </w:r>
      <w:r w:rsidR="00D33BFB">
        <w:rPr>
          <w:rFonts w:ascii="Candara" w:hAnsi="Candara"/>
        </w:rPr>
        <w:t>relevantna pitanja</w:t>
      </w:r>
      <w:r w:rsidR="00595367">
        <w:rPr>
          <w:rFonts w:ascii="Candara" w:hAnsi="Candara"/>
        </w:rPr>
        <w:t xml:space="preserve"> za naše društvo. </w:t>
      </w:r>
      <w:bookmarkStart w:id="0" w:name="_Hlk128395294"/>
      <w:r w:rsidR="00CA77E8">
        <w:rPr>
          <w:rFonts w:ascii="Candara" w:hAnsi="Candara"/>
        </w:rPr>
        <w:t>Izložba odaje dojam pozornice društvenih odnosa u kojoj pomoću dominacije i moći</w:t>
      </w:r>
      <w:r w:rsidR="00F315D5">
        <w:rPr>
          <w:rFonts w:ascii="Candara" w:hAnsi="Candara"/>
        </w:rPr>
        <w:t>,</w:t>
      </w:r>
      <w:r w:rsidR="00CA77E8">
        <w:rPr>
          <w:rFonts w:ascii="Candara" w:hAnsi="Candara"/>
        </w:rPr>
        <w:t xml:space="preserve"> kolonijalizam, rasizam</w:t>
      </w:r>
      <w:r w:rsidR="007B0EC1">
        <w:rPr>
          <w:rFonts w:ascii="Candara" w:hAnsi="Candara"/>
        </w:rPr>
        <w:t xml:space="preserve"> i </w:t>
      </w:r>
      <w:r w:rsidR="00CA77E8">
        <w:rPr>
          <w:rFonts w:ascii="Candara" w:hAnsi="Candara"/>
        </w:rPr>
        <w:t>femicid</w:t>
      </w:r>
      <w:r w:rsidR="006B5BBC">
        <w:rPr>
          <w:rFonts w:ascii="Candara" w:hAnsi="Candara"/>
        </w:rPr>
        <w:t xml:space="preserve"> (koji bilježi poražavajući porast stope)</w:t>
      </w:r>
      <w:r w:rsidR="00CA77E8">
        <w:rPr>
          <w:rFonts w:ascii="Candara" w:hAnsi="Candara"/>
        </w:rPr>
        <w:t xml:space="preserve">, </w:t>
      </w:r>
      <w:r w:rsidR="007B0EC1">
        <w:rPr>
          <w:rFonts w:ascii="Candara" w:hAnsi="Candara"/>
        </w:rPr>
        <w:t xml:space="preserve">još uvijek </w:t>
      </w:r>
      <w:r w:rsidR="00CA77E8">
        <w:rPr>
          <w:rFonts w:ascii="Candara" w:hAnsi="Candara"/>
        </w:rPr>
        <w:t>igraju glavnu ulogu na patrijarhatom</w:t>
      </w:r>
      <w:r w:rsidR="0053468A">
        <w:rPr>
          <w:rFonts w:ascii="Candara" w:hAnsi="Candara"/>
        </w:rPr>
        <w:t xml:space="preserve"> i kapitalizmom</w:t>
      </w:r>
      <w:r w:rsidR="00CA77E8">
        <w:rPr>
          <w:rFonts w:ascii="Candara" w:hAnsi="Candara"/>
        </w:rPr>
        <w:t xml:space="preserve"> opterećenom prostoru. </w:t>
      </w:r>
      <w:r w:rsidR="00595367">
        <w:rPr>
          <w:rFonts w:ascii="Candara" w:hAnsi="Candara"/>
        </w:rPr>
        <w:t xml:space="preserve">Od kuda potreba za dominacijom nad svim i svakim? </w:t>
      </w:r>
      <w:r w:rsidR="0053468A">
        <w:rPr>
          <w:rFonts w:ascii="Candara" w:hAnsi="Candara"/>
        </w:rPr>
        <w:t>Odakle dolazi ta dvostruka drugost koja se proširuje umjesto da se smanjuje? Zašto ova izložba budi često uspavanu svijest?</w:t>
      </w:r>
    </w:p>
    <w:p w14:paraId="08DBE418" w14:textId="00A53877" w:rsidR="006B5BBC" w:rsidRDefault="009A3AC4" w:rsidP="006B5BBC">
      <w:pPr>
        <w:spacing w:line="360" w:lineRule="auto"/>
        <w:jc w:val="both"/>
        <w:rPr>
          <w:rFonts w:ascii="Candara" w:hAnsi="Candara"/>
        </w:rPr>
      </w:pPr>
      <w:bookmarkStart w:id="1" w:name="_Hlk128395654"/>
      <w:bookmarkEnd w:id="0"/>
      <w:r>
        <w:rPr>
          <w:rFonts w:ascii="Candara" w:hAnsi="Candara"/>
        </w:rPr>
        <w:t>Kolonijalni poredak danas se još uvijek promatra</w:t>
      </w:r>
      <w:r w:rsidR="008630D6">
        <w:rPr>
          <w:rFonts w:ascii="Candara" w:hAnsi="Candara"/>
        </w:rPr>
        <w:t xml:space="preserve"> iz perspektive Zapada, prema kojoj se pod „našom kulturom“ podrazumijeva zapadnoeuropska kultura koja je </w:t>
      </w:r>
      <w:r w:rsidR="0009077B">
        <w:rPr>
          <w:rFonts w:ascii="Candara" w:hAnsi="Candara"/>
        </w:rPr>
        <w:t>svoj razvoj ostvarila usporednim osvaja</w:t>
      </w:r>
      <w:r w:rsidR="00E72F16">
        <w:rPr>
          <w:rFonts w:ascii="Candara" w:hAnsi="Candara"/>
        </w:rPr>
        <w:t>n</w:t>
      </w:r>
      <w:r w:rsidR="0009077B">
        <w:rPr>
          <w:rFonts w:ascii="Candara" w:hAnsi="Candara"/>
        </w:rPr>
        <w:t>jem svijeta i koloniziranjem drugih zemalja.</w:t>
      </w:r>
      <w:r w:rsidR="006B71D7">
        <w:rPr>
          <w:rFonts w:ascii="Candara" w:hAnsi="Candara"/>
        </w:rPr>
        <w:t xml:space="preserve"> Zapadna perspektiva stvorila je europsku predodžbu o prikazu</w:t>
      </w:r>
      <w:r w:rsidR="00CA77E8">
        <w:rPr>
          <w:rFonts w:ascii="Candara" w:hAnsi="Candara"/>
        </w:rPr>
        <w:t xml:space="preserve"> neeuropskog </w:t>
      </w:r>
      <w:r w:rsidR="006B71D7">
        <w:rPr>
          <w:rFonts w:ascii="Candara" w:hAnsi="Candara"/>
        </w:rPr>
        <w:t xml:space="preserve">pokazujući rasističku, seksističku, hegemonističku i imperijalističku pozadinu </w:t>
      </w:r>
      <w:r w:rsidR="009F1389">
        <w:rPr>
          <w:rFonts w:ascii="Candara" w:hAnsi="Candara"/>
        </w:rPr>
        <w:t xml:space="preserve">stvorenog </w:t>
      </w:r>
      <w:r w:rsidR="006B71D7">
        <w:rPr>
          <w:rFonts w:ascii="Candara" w:hAnsi="Candara"/>
        </w:rPr>
        <w:t>ko</w:t>
      </w:r>
      <w:r w:rsidR="0062535C">
        <w:rPr>
          <w:rFonts w:ascii="Candara" w:hAnsi="Candara"/>
        </w:rPr>
        <w:t>n</w:t>
      </w:r>
      <w:r w:rsidR="006B71D7">
        <w:rPr>
          <w:rFonts w:ascii="Candara" w:hAnsi="Candara"/>
        </w:rPr>
        <w:t xml:space="preserve">senzusa. </w:t>
      </w:r>
      <w:r w:rsidR="00AF2722">
        <w:rPr>
          <w:rFonts w:ascii="Candara" w:hAnsi="Candara"/>
        </w:rPr>
        <w:t xml:space="preserve">Mnogi postkolonijalni kritičari poput Edwarda Saida i Franza Fanona progovaraju o dvostrukoj kolonizaciji, stereotipnim </w:t>
      </w:r>
      <w:r w:rsidR="00262833">
        <w:rPr>
          <w:rFonts w:ascii="Candara" w:hAnsi="Candara"/>
        </w:rPr>
        <w:t>predodžb</w:t>
      </w:r>
      <w:r w:rsidR="00AF2722">
        <w:rPr>
          <w:rFonts w:ascii="Candara" w:hAnsi="Candara"/>
        </w:rPr>
        <w:t>ama</w:t>
      </w:r>
      <w:r w:rsidR="00262833">
        <w:rPr>
          <w:rFonts w:ascii="Candara" w:hAnsi="Candara"/>
        </w:rPr>
        <w:t xml:space="preserve"> o „Drugom“</w:t>
      </w:r>
      <w:r w:rsidR="009F1389">
        <w:rPr>
          <w:rFonts w:ascii="Candara" w:hAnsi="Candara"/>
        </w:rPr>
        <w:t xml:space="preserve"> koje konstantno biva marginalizirano</w:t>
      </w:r>
      <w:r w:rsidR="00AF2722">
        <w:rPr>
          <w:rFonts w:ascii="Candara" w:hAnsi="Candara"/>
        </w:rPr>
        <w:t xml:space="preserve"> i </w:t>
      </w:r>
      <w:r w:rsidR="006B5BBC">
        <w:rPr>
          <w:rFonts w:ascii="Candara" w:hAnsi="Candara"/>
        </w:rPr>
        <w:t>koloniziran</w:t>
      </w:r>
      <w:r w:rsidR="00AF2722">
        <w:rPr>
          <w:rFonts w:ascii="Candara" w:hAnsi="Candara"/>
        </w:rPr>
        <w:t xml:space="preserve">om </w:t>
      </w:r>
      <w:r w:rsidR="006B5BBC">
        <w:rPr>
          <w:rFonts w:ascii="Candara" w:hAnsi="Candara"/>
        </w:rPr>
        <w:t>subjekt</w:t>
      </w:r>
      <w:r w:rsidR="00AF2722">
        <w:rPr>
          <w:rFonts w:ascii="Candara" w:hAnsi="Candara"/>
        </w:rPr>
        <w:t>u koji se</w:t>
      </w:r>
      <w:r w:rsidR="006B5BBC">
        <w:rPr>
          <w:rFonts w:ascii="Candara" w:hAnsi="Candara"/>
        </w:rPr>
        <w:t xml:space="preserve"> prikazuje kao onaj nalik ženi</w:t>
      </w:r>
      <w:r w:rsidR="00AF2722">
        <w:rPr>
          <w:rFonts w:ascii="Candara" w:hAnsi="Candara"/>
        </w:rPr>
        <w:t>. U</w:t>
      </w:r>
      <w:r w:rsidR="006B5BBC">
        <w:rPr>
          <w:rFonts w:ascii="Candara" w:hAnsi="Candara"/>
        </w:rPr>
        <w:t>nutar kolonijalnog diskursa osim ekonomskog parametra, nacionalnosti i rase, u stvaranju kolonijalnih i postkolonijalnih identiteta važni su čimbenici rod i seksualnost. „Za europsku feminističku kritiku ženski je identitet samorazumljivo bijeli, europski, te je tako obojena žena ostala izvan svih paradigmatskih identiteta, „dvostruko kolonizirana“</w:t>
      </w:r>
      <w:r w:rsidR="005A19AD">
        <w:rPr>
          <w:rFonts w:ascii="Candara" w:hAnsi="Candara"/>
        </w:rPr>
        <w:t>.</w:t>
      </w:r>
      <w:r w:rsidR="006B5BBC">
        <w:rPr>
          <w:rStyle w:val="FootnoteReference"/>
          <w:rFonts w:ascii="Candara" w:hAnsi="Candara"/>
        </w:rPr>
        <w:footnoteReference w:id="1"/>
      </w:r>
      <w:r w:rsidR="006B5BBC">
        <w:rPr>
          <w:rFonts w:ascii="Candara" w:hAnsi="Candara"/>
        </w:rPr>
        <w:t xml:space="preserve"> </w:t>
      </w:r>
      <w:bookmarkEnd w:id="1"/>
      <w:r w:rsidR="006B5BBC">
        <w:rPr>
          <w:rFonts w:ascii="Candara" w:hAnsi="Candara"/>
        </w:rPr>
        <w:t xml:space="preserve">Naime, kritika prvom valu feminizma ide zanemarivanju crnih žena, jer su feministkinje prvog vala uglavnom potjecale iz bogatijih obitelji, bile obrazovane i imale potporu svojih muževa, a u SAD-u pokret je bio dodatno </w:t>
      </w:r>
      <w:r w:rsidR="006B5BBC">
        <w:rPr>
          <w:rFonts w:ascii="Candara" w:hAnsi="Candara"/>
        </w:rPr>
        <w:lastRenderedPageBreak/>
        <w:t>opterećen rasnom ekskluzivnošću pa se prema tome većina ženske borbe odnosila samo na bijele obrazovane žene, a ne i na crnkinje koje su dodatno trpjele i teret ropstva</w:t>
      </w:r>
      <w:r w:rsidR="006B5BBC">
        <w:rPr>
          <w:rStyle w:val="FootnoteReference"/>
          <w:rFonts w:ascii="Candara" w:hAnsi="Candara"/>
        </w:rPr>
        <w:footnoteReference w:id="2"/>
      </w:r>
      <w:r w:rsidR="006B5BBC">
        <w:rPr>
          <w:rFonts w:ascii="Candara" w:hAnsi="Candara"/>
        </w:rPr>
        <w:t xml:space="preserve">. </w:t>
      </w:r>
    </w:p>
    <w:p w14:paraId="02A363E2" w14:textId="1922BDC8" w:rsidR="000F3896" w:rsidRDefault="00262833" w:rsidP="00FD7506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U vidu p</w:t>
      </w:r>
      <w:r w:rsidR="00143419">
        <w:rPr>
          <w:rFonts w:ascii="Candara" w:hAnsi="Candara"/>
        </w:rPr>
        <w:t>ostkolo</w:t>
      </w:r>
      <w:r>
        <w:rPr>
          <w:rFonts w:ascii="Candara" w:hAnsi="Candara"/>
        </w:rPr>
        <w:t>nijal</w:t>
      </w:r>
      <w:r w:rsidR="008E5F73">
        <w:rPr>
          <w:rFonts w:ascii="Candara" w:hAnsi="Candara"/>
        </w:rPr>
        <w:t>n</w:t>
      </w:r>
      <w:r>
        <w:rPr>
          <w:rFonts w:ascii="Candara" w:hAnsi="Candara"/>
        </w:rPr>
        <w:t>e teorije</w:t>
      </w:r>
      <w:r w:rsidR="009F1389">
        <w:rPr>
          <w:rFonts w:ascii="Candara" w:hAnsi="Candara"/>
        </w:rPr>
        <w:t xml:space="preserve"> i feminističke kritike</w:t>
      </w:r>
      <w:r>
        <w:rPr>
          <w:rFonts w:ascii="Candara" w:hAnsi="Candara"/>
        </w:rPr>
        <w:t>, muzejskim postavom i narativom</w:t>
      </w:r>
      <w:r w:rsidR="0043770B">
        <w:rPr>
          <w:rFonts w:ascii="Candara" w:hAnsi="Candara"/>
        </w:rPr>
        <w:t>,</w:t>
      </w:r>
      <w:r w:rsidR="00AD301F">
        <w:rPr>
          <w:rFonts w:ascii="Candara" w:hAnsi="Candara"/>
        </w:rPr>
        <w:t xml:space="preserve"> </w:t>
      </w:r>
      <w:r>
        <w:rPr>
          <w:rFonts w:ascii="Candara" w:hAnsi="Candara"/>
        </w:rPr>
        <w:t>Raffaella Crispino implicitno u</w:t>
      </w:r>
      <w:r w:rsidR="0043770B">
        <w:rPr>
          <w:rFonts w:ascii="Candara" w:hAnsi="Candara"/>
        </w:rPr>
        <w:t>pućuje na vječite antagonizme</w:t>
      </w:r>
      <w:r w:rsidR="009F1389">
        <w:rPr>
          <w:rFonts w:ascii="Candara" w:hAnsi="Candara"/>
        </w:rPr>
        <w:t>,</w:t>
      </w:r>
      <w:r w:rsidR="0043770B">
        <w:rPr>
          <w:rFonts w:ascii="Candara" w:hAnsi="Candara"/>
        </w:rPr>
        <w:t xml:space="preserve"> dvostruku koloniziranost i drugost</w:t>
      </w:r>
      <w:r w:rsidR="00F315D5">
        <w:rPr>
          <w:rFonts w:ascii="Candara" w:hAnsi="Candara"/>
        </w:rPr>
        <w:t xml:space="preserve"> </w:t>
      </w:r>
      <w:r w:rsidR="009F1389">
        <w:rPr>
          <w:rFonts w:ascii="Candara" w:hAnsi="Candara"/>
        </w:rPr>
        <w:t xml:space="preserve">kroz čiju se prizmu </w:t>
      </w:r>
      <w:r w:rsidR="0043770B">
        <w:rPr>
          <w:rFonts w:ascii="Candara" w:hAnsi="Candara"/>
        </w:rPr>
        <w:t xml:space="preserve">može </w:t>
      </w:r>
      <w:r w:rsidR="00D56726">
        <w:rPr>
          <w:rFonts w:ascii="Candara" w:hAnsi="Candara"/>
        </w:rPr>
        <w:t xml:space="preserve">razmatrati veliki dio </w:t>
      </w:r>
      <w:r w:rsidR="009F1389">
        <w:rPr>
          <w:rFonts w:ascii="Candara" w:hAnsi="Candara"/>
        </w:rPr>
        <w:t>izlož</w:t>
      </w:r>
      <w:r w:rsidR="005A19AD">
        <w:rPr>
          <w:rFonts w:ascii="Candara" w:hAnsi="Candara"/>
        </w:rPr>
        <w:t>enih radova</w:t>
      </w:r>
      <w:r w:rsidR="009F1389">
        <w:rPr>
          <w:rFonts w:ascii="Candara" w:hAnsi="Candara"/>
        </w:rPr>
        <w:t>.</w:t>
      </w:r>
      <w:r w:rsidR="004D4191">
        <w:rPr>
          <w:rFonts w:ascii="Candara" w:hAnsi="Candara"/>
        </w:rPr>
        <w:t xml:space="preserve"> </w:t>
      </w:r>
      <w:r w:rsidR="004A4B97">
        <w:rPr>
          <w:rFonts w:ascii="Candara" w:hAnsi="Candara"/>
        </w:rPr>
        <w:t xml:space="preserve">Drugost podrazumijeva </w:t>
      </w:r>
      <w:r w:rsidR="003E50A1">
        <w:rPr>
          <w:rFonts w:ascii="Candara" w:hAnsi="Candara"/>
        </w:rPr>
        <w:t xml:space="preserve">u opoziciju staviti pojmove </w:t>
      </w:r>
      <w:r w:rsidR="003E50A1" w:rsidRPr="003E50A1">
        <w:rPr>
          <w:rFonts w:ascii="Candara" w:hAnsi="Candara"/>
          <w:i/>
          <w:iCs/>
        </w:rPr>
        <w:t xml:space="preserve">Nas, Sebe, Njih </w:t>
      </w:r>
      <w:r w:rsidR="003E50A1" w:rsidRPr="00566E67">
        <w:rPr>
          <w:rFonts w:ascii="Candara" w:hAnsi="Candara"/>
        </w:rPr>
        <w:t xml:space="preserve">i </w:t>
      </w:r>
      <w:r w:rsidR="003E50A1" w:rsidRPr="003E50A1">
        <w:rPr>
          <w:rFonts w:ascii="Candara" w:hAnsi="Candara"/>
          <w:i/>
          <w:iCs/>
        </w:rPr>
        <w:t>Drugog</w:t>
      </w:r>
      <w:r w:rsidR="003E50A1">
        <w:rPr>
          <w:rFonts w:ascii="Candara" w:hAnsi="Candara"/>
        </w:rPr>
        <w:t xml:space="preserve"> te se tako čovječanstvo dijeli u skupine od kojih prva utjelovljuje normu i čiji se identitet cijeni, a druga je definirana njegovim manama te obezvrijeđena i podložna diskriminaciji. </w:t>
      </w:r>
      <w:bookmarkStart w:id="2" w:name="_Hlk128395800"/>
      <w:r w:rsidR="0019226E">
        <w:rPr>
          <w:rFonts w:ascii="Candara" w:hAnsi="Candara"/>
        </w:rPr>
        <w:t>Dvostruka drugost ukazuje na submis</w:t>
      </w:r>
      <w:r w:rsidR="004D4191">
        <w:rPr>
          <w:rFonts w:ascii="Candara" w:hAnsi="Candara"/>
        </w:rPr>
        <w:t xml:space="preserve">ivnost u svim područjima života i dovodi do </w:t>
      </w:r>
      <w:r w:rsidR="005A19AD">
        <w:rPr>
          <w:rFonts w:ascii="Candara" w:hAnsi="Candara"/>
        </w:rPr>
        <w:t xml:space="preserve">osjećaja </w:t>
      </w:r>
      <w:r w:rsidR="004D4191">
        <w:rPr>
          <w:rFonts w:ascii="Candara" w:hAnsi="Candara"/>
        </w:rPr>
        <w:t>otuđenja i isključenja</w:t>
      </w:r>
      <w:r w:rsidR="005A19AD">
        <w:rPr>
          <w:rFonts w:ascii="Candara" w:hAnsi="Candara"/>
        </w:rPr>
        <w:t xml:space="preserve"> marginaliziranih i podređenih pojedinaca i skupina.</w:t>
      </w:r>
      <w:r w:rsidR="00B34526">
        <w:rPr>
          <w:rFonts w:ascii="Candara" w:hAnsi="Candara"/>
        </w:rPr>
        <w:t xml:space="preserve"> </w:t>
      </w:r>
      <w:r w:rsidR="001E613C">
        <w:rPr>
          <w:rFonts w:ascii="Candara" w:hAnsi="Candara"/>
        </w:rPr>
        <w:t xml:space="preserve">Jedan od takvih radova jest </w:t>
      </w:r>
      <w:r w:rsidR="00A112C6">
        <w:rPr>
          <w:rFonts w:ascii="Candara" w:hAnsi="Candara"/>
        </w:rPr>
        <w:t xml:space="preserve">instalacija oku ugodnih, idiličnih </w:t>
      </w:r>
      <w:r w:rsidR="003E6864">
        <w:rPr>
          <w:rFonts w:ascii="Candara" w:hAnsi="Candara"/>
        </w:rPr>
        <w:t>krajobra</w:t>
      </w:r>
      <w:r w:rsidR="00A112C6">
        <w:rPr>
          <w:rFonts w:ascii="Candara" w:hAnsi="Candara"/>
        </w:rPr>
        <w:t>za oslikanih na nizu umjetnih noktiju</w:t>
      </w:r>
      <w:r w:rsidR="008C2644">
        <w:rPr>
          <w:rFonts w:ascii="Candara" w:hAnsi="Candara"/>
        </w:rPr>
        <w:t xml:space="preserve"> pod nazivom </w:t>
      </w:r>
      <w:r w:rsidR="008C2644">
        <w:rPr>
          <w:rFonts w:ascii="Candara" w:hAnsi="Candara"/>
          <w:i/>
        </w:rPr>
        <w:t>Laura, Sarah, Yara, Meredith, Chiara, Melania, Deborah, Veronica, Roberta, Pamela, Marianna, Elisa, Eleonora, Rosaria, Charlotte, Stefania, Donatella</w:t>
      </w:r>
      <w:r w:rsidR="008C2644">
        <w:rPr>
          <w:rFonts w:ascii="Candara" w:hAnsi="Candara"/>
        </w:rPr>
        <w:t xml:space="preserve">. </w:t>
      </w:r>
      <w:r w:rsidR="001E613C">
        <w:rPr>
          <w:rFonts w:ascii="Candara" w:hAnsi="Candara"/>
        </w:rPr>
        <w:t>I</w:t>
      </w:r>
      <w:r w:rsidR="008C2644">
        <w:rPr>
          <w:rFonts w:ascii="Candara" w:hAnsi="Candara"/>
        </w:rPr>
        <w:t>z</w:t>
      </w:r>
      <w:r w:rsidR="001E613C">
        <w:rPr>
          <w:rFonts w:ascii="Candara" w:hAnsi="Candara"/>
        </w:rPr>
        <w:t xml:space="preserve"> šire perspektive koju nam omogućuje opis rada, </w:t>
      </w:r>
      <w:r w:rsidR="008C2644">
        <w:rPr>
          <w:rFonts w:ascii="Candara" w:hAnsi="Candara"/>
        </w:rPr>
        <w:t>saznajemo da nokti</w:t>
      </w:r>
      <w:r w:rsidR="00A112C6">
        <w:rPr>
          <w:rFonts w:ascii="Candara" w:hAnsi="Candara"/>
        </w:rPr>
        <w:t xml:space="preserve"> zapravo prikazuju kartografiju brojnih femicida koji su se dogo</w:t>
      </w:r>
      <w:r w:rsidR="00AD42A8">
        <w:rPr>
          <w:rFonts w:ascii="Candara" w:hAnsi="Candara"/>
        </w:rPr>
        <w:t>dili proteklih godin</w:t>
      </w:r>
      <w:r w:rsidR="0014712D">
        <w:rPr>
          <w:rFonts w:ascii="Candara" w:hAnsi="Candara"/>
        </w:rPr>
        <w:t>a</w:t>
      </w:r>
      <w:r w:rsidR="00AD42A8">
        <w:rPr>
          <w:rFonts w:ascii="Candara" w:hAnsi="Candara"/>
        </w:rPr>
        <w:t xml:space="preserve"> u Italiji (većina se dogodila u obiteljskom ko</w:t>
      </w:r>
      <w:r w:rsidR="00925055">
        <w:rPr>
          <w:rFonts w:ascii="Candara" w:hAnsi="Candara"/>
        </w:rPr>
        <w:t>n</w:t>
      </w:r>
      <w:r w:rsidR="00AD42A8">
        <w:rPr>
          <w:rFonts w:ascii="Candara" w:hAnsi="Candara"/>
        </w:rPr>
        <w:t>tekstu),</w:t>
      </w:r>
      <w:r w:rsidR="00A112C6">
        <w:rPr>
          <w:rFonts w:ascii="Candara" w:hAnsi="Candara"/>
        </w:rPr>
        <w:t xml:space="preserve"> naizgled idilični prizori postaju </w:t>
      </w:r>
      <w:r w:rsidR="00A731C1">
        <w:rPr>
          <w:rFonts w:ascii="Candara" w:hAnsi="Candara"/>
        </w:rPr>
        <w:t>mjesta krvoprolića.</w:t>
      </w:r>
      <w:r w:rsidR="008C2644">
        <w:rPr>
          <w:rFonts w:ascii="Candara" w:hAnsi="Candara"/>
        </w:rPr>
        <w:t xml:space="preserve"> </w:t>
      </w:r>
      <w:r w:rsidR="00E4561B">
        <w:rPr>
          <w:rFonts w:ascii="Candara" w:hAnsi="Candara"/>
        </w:rPr>
        <w:t>Na t</w:t>
      </w:r>
      <w:r w:rsidR="00A534E6">
        <w:rPr>
          <w:rFonts w:ascii="Candara" w:hAnsi="Candara"/>
        </w:rPr>
        <w:t>u</w:t>
      </w:r>
      <w:r w:rsidR="00E4561B">
        <w:rPr>
          <w:rFonts w:ascii="Candara" w:hAnsi="Candara"/>
        </w:rPr>
        <w:t xml:space="preserve"> se </w:t>
      </w:r>
      <w:r w:rsidR="00A534E6">
        <w:rPr>
          <w:rFonts w:ascii="Candara" w:hAnsi="Candara"/>
        </w:rPr>
        <w:t xml:space="preserve">instalaciju </w:t>
      </w:r>
      <w:r w:rsidR="00E4561B">
        <w:rPr>
          <w:rFonts w:ascii="Candara" w:hAnsi="Candara"/>
        </w:rPr>
        <w:t>nadovezuje</w:t>
      </w:r>
      <w:r w:rsidR="0014712D">
        <w:rPr>
          <w:rFonts w:ascii="Candara" w:hAnsi="Candara"/>
        </w:rPr>
        <w:t xml:space="preserve"> sučelice postavljen video</w:t>
      </w:r>
      <w:r w:rsidR="00A534E6">
        <w:rPr>
          <w:rFonts w:ascii="Candara" w:hAnsi="Candara"/>
        </w:rPr>
        <w:t xml:space="preserve"> </w:t>
      </w:r>
      <w:r w:rsidR="00A534E6">
        <w:rPr>
          <w:rFonts w:ascii="Candara" w:hAnsi="Candara"/>
          <w:i/>
        </w:rPr>
        <w:t>Una Mia Folle Idea</w:t>
      </w:r>
      <w:r w:rsidR="00A534E6">
        <w:rPr>
          <w:rFonts w:ascii="Candara" w:hAnsi="Candara"/>
        </w:rPr>
        <w:t>, koj</w:t>
      </w:r>
      <w:r w:rsidR="00F60D7F">
        <w:rPr>
          <w:rFonts w:ascii="Candara" w:hAnsi="Candara"/>
        </w:rPr>
        <w:t>i</w:t>
      </w:r>
      <w:r w:rsidR="00A534E6">
        <w:rPr>
          <w:rFonts w:ascii="Candara" w:hAnsi="Candara"/>
        </w:rPr>
        <w:t xml:space="preserve"> vrti desetak minuta snimljenog procesa manikure popraćenog </w:t>
      </w:r>
      <w:r w:rsidR="00E4561B">
        <w:rPr>
          <w:rFonts w:ascii="Candara" w:hAnsi="Candara"/>
        </w:rPr>
        <w:t>dijalog</w:t>
      </w:r>
      <w:r w:rsidR="00A534E6">
        <w:rPr>
          <w:rFonts w:ascii="Candara" w:hAnsi="Candara"/>
        </w:rPr>
        <w:t>om</w:t>
      </w:r>
      <w:r w:rsidR="00E4561B">
        <w:rPr>
          <w:rFonts w:ascii="Candara" w:hAnsi="Candara"/>
        </w:rPr>
        <w:t xml:space="preserve"> o kulturnim u</w:t>
      </w:r>
      <w:r w:rsidR="005C7365">
        <w:rPr>
          <w:rFonts w:ascii="Candara" w:hAnsi="Candara"/>
        </w:rPr>
        <w:t>z</w:t>
      </w:r>
      <w:r w:rsidR="00E4561B">
        <w:rPr>
          <w:rFonts w:ascii="Candara" w:hAnsi="Candara"/>
        </w:rPr>
        <w:t xml:space="preserve">rocima </w:t>
      </w:r>
      <w:r w:rsidR="005C7365">
        <w:rPr>
          <w:rFonts w:ascii="Candara" w:hAnsi="Candara"/>
        </w:rPr>
        <w:t>femicida</w:t>
      </w:r>
      <w:r w:rsidR="00A534E6">
        <w:rPr>
          <w:rFonts w:ascii="Candara" w:hAnsi="Candara"/>
        </w:rPr>
        <w:t xml:space="preserve">. </w:t>
      </w:r>
      <w:r w:rsidR="005E3714">
        <w:rPr>
          <w:rFonts w:ascii="Candara" w:hAnsi="Candara"/>
        </w:rPr>
        <w:t xml:space="preserve">Feministička kritika jasno artikulira nasilje kojem su žene, povijesno gledano, izložene. </w:t>
      </w:r>
      <w:r w:rsidR="00163C08">
        <w:rPr>
          <w:rFonts w:ascii="Candara" w:hAnsi="Candara"/>
        </w:rPr>
        <w:t>D</w:t>
      </w:r>
      <w:r w:rsidR="00AD42A8">
        <w:rPr>
          <w:rFonts w:ascii="Candara" w:hAnsi="Candara"/>
        </w:rPr>
        <w:t xml:space="preserve">ruštveni uzroci i uvjeti u kojima nasilje nad ženama </w:t>
      </w:r>
      <w:r w:rsidR="00163C08">
        <w:rPr>
          <w:rFonts w:ascii="Candara" w:hAnsi="Candara"/>
        </w:rPr>
        <w:t>nastaje povezani su s</w:t>
      </w:r>
      <w:r w:rsidR="00AD42A8">
        <w:rPr>
          <w:rFonts w:ascii="Candara" w:hAnsi="Candara"/>
        </w:rPr>
        <w:t xml:space="preserve"> nejednak</w:t>
      </w:r>
      <w:r w:rsidR="00163C08">
        <w:rPr>
          <w:rFonts w:ascii="Candara" w:hAnsi="Candara"/>
        </w:rPr>
        <w:t>i</w:t>
      </w:r>
      <w:r w:rsidR="00AD42A8">
        <w:rPr>
          <w:rFonts w:ascii="Candara" w:hAnsi="Candara"/>
        </w:rPr>
        <w:t>m političk</w:t>
      </w:r>
      <w:r w:rsidR="00163C08">
        <w:rPr>
          <w:rFonts w:ascii="Candara" w:hAnsi="Candara"/>
        </w:rPr>
        <w:t>i</w:t>
      </w:r>
      <w:r w:rsidR="00AD42A8">
        <w:rPr>
          <w:rFonts w:ascii="Candara" w:hAnsi="Candara"/>
        </w:rPr>
        <w:t>m, ekonomsk</w:t>
      </w:r>
      <w:r w:rsidR="00163C08">
        <w:rPr>
          <w:rFonts w:ascii="Candara" w:hAnsi="Candara"/>
        </w:rPr>
        <w:t>i</w:t>
      </w:r>
      <w:r w:rsidR="00AD42A8">
        <w:rPr>
          <w:rFonts w:ascii="Candara" w:hAnsi="Candara"/>
        </w:rPr>
        <w:t>m i socijaln</w:t>
      </w:r>
      <w:r w:rsidR="00163C08">
        <w:rPr>
          <w:rFonts w:ascii="Candara" w:hAnsi="Candara"/>
        </w:rPr>
        <w:t>i</w:t>
      </w:r>
      <w:r w:rsidR="00AD42A8">
        <w:rPr>
          <w:rFonts w:ascii="Candara" w:hAnsi="Candara"/>
        </w:rPr>
        <w:t>m položaj</w:t>
      </w:r>
      <w:r w:rsidR="00163C08">
        <w:rPr>
          <w:rFonts w:ascii="Candara" w:hAnsi="Candara"/>
        </w:rPr>
        <w:t>em</w:t>
      </w:r>
      <w:r w:rsidR="00AD42A8">
        <w:rPr>
          <w:rFonts w:ascii="Candara" w:hAnsi="Candara"/>
        </w:rPr>
        <w:t xml:space="preserve"> </w:t>
      </w:r>
      <w:r w:rsidR="003C209E">
        <w:rPr>
          <w:rFonts w:ascii="Candara" w:hAnsi="Candara"/>
        </w:rPr>
        <w:t>muškaraca i žena kroz povijest te poimanju kategorije roda, od</w:t>
      </w:r>
      <w:r w:rsidR="00805A70">
        <w:rPr>
          <w:rFonts w:ascii="Candara" w:hAnsi="Candara"/>
        </w:rPr>
        <w:t>n</w:t>
      </w:r>
      <w:r w:rsidR="003C209E">
        <w:rPr>
          <w:rFonts w:ascii="Candara" w:hAnsi="Candara"/>
        </w:rPr>
        <w:t>osno rodnih uloga</w:t>
      </w:r>
      <w:r w:rsidR="00A534E6">
        <w:rPr>
          <w:rStyle w:val="FootnoteReference"/>
          <w:rFonts w:ascii="Candara" w:hAnsi="Candara"/>
        </w:rPr>
        <w:footnoteReference w:id="3"/>
      </w:r>
      <w:r w:rsidR="003C209E">
        <w:rPr>
          <w:rFonts w:ascii="Candara" w:hAnsi="Candara"/>
        </w:rPr>
        <w:t>.</w:t>
      </w:r>
      <w:r w:rsidR="00163C08">
        <w:rPr>
          <w:rFonts w:ascii="Candara" w:hAnsi="Candara"/>
        </w:rPr>
        <w:t xml:space="preserve"> Protagonistice snimljenog videa govore o obrascima s kojima se mnogo nas susreće od rane faze života u sveprožimajućem patrijarhatu, tzv. vladavini očeva. </w:t>
      </w:r>
      <w:r w:rsidR="008320E1">
        <w:rPr>
          <w:rFonts w:ascii="Candara" w:hAnsi="Candara"/>
        </w:rPr>
        <w:t>Videom se ukazuje na</w:t>
      </w:r>
      <w:r w:rsidR="00163C08">
        <w:rPr>
          <w:rFonts w:ascii="Candara" w:hAnsi="Candara"/>
        </w:rPr>
        <w:t xml:space="preserve"> </w:t>
      </w:r>
      <w:r w:rsidR="008320E1">
        <w:rPr>
          <w:rFonts w:ascii="Candara" w:hAnsi="Candara"/>
        </w:rPr>
        <w:t xml:space="preserve">gotovo urođeni </w:t>
      </w:r>
      <w:r w:rsidR="00163C08">
        <w:rPr>
          <w:rFonts w:ascii="Candara" w:hAnsi="Candara"/>
        </w:rPr>
        <w:t>strah koji pro</w:t>
      </w:r>
      <w:r w:rsidR="008320E1">
        <w:rPr>
          <w:rFonts w:ascii="Candara" w:hAnsi="Candara"/>
        </w:rPr>
        <w:t>izlazi iz obitelji, strah od oca, strah o</w:t>
      </w:r>
      <w:r w:rsidR="00E2311C">
        <w:rPr>
          <w:rFonts w:ascii="Candara" w:hAnsi="Candara"/>
        </w:rPr>
        <w:t>d</w:t>
      </w:r>
      <w:r w:rsidR="008320E1">
        <w:rPr>
          <w:rFonts w:ascii="Candara" w:hAnsi="Candara"/>
        </w:rPr>
        <w:t xml:space="preserve"> moguće</w:t>
      </w:r>
      <w:r w:rsidR="00E2311C">
        <w:rPr>
          <w:rFonts w:ascii="Candara" w:hAnsi="Candara"/>
        </w:rPr>
        <w:t>g</w:t>
      </w:r>
      <w:r w:rsidR="008320E1">
        <w:rPr>
          <w:rFonts w:ascii="Candara" w:hAnsi="Candara"/>
        </w:rPr>
        <w:t xml:space="preserve"> neodređivanj</w:t>
      </w:r>
      <w:r w:rsidR="00E2311C">
        <w:rPr>
          <w:rFonts w:ascii="Candara" w:hAnsi="Candara"/>
        </w:rPr>
        <w:t>a</w:t>
      </w:r>
      <w:r w:rsidR="008320E1">
        <w:rPr>
          <w:rFonts w:ascii="Candara" w:hAnsi="Candara"/>
        </w:rPr>
        <w:t xml:space="preserve"> vlastitog i samostalnog identiteta. </w:t>
      </w:r>
      <w:r w:rsidR="005E3714">
        <w:rPr>
          <w:rFonts w:ascii="Candara" w:hAnsi="Candara"/>
        </w:rPr>
        <w:t>Iako je „početak radikalne dekolonizacije žena</w:t>
      </w:r>
      <w:r w:rsidR="005E3714">
        <w:rPr>
          <w:rStyle w:val="FootnoteReference"/>
          <w:rFonts w:ascii="Candara" w:hAnsi="Candara"/>
        </w:rPr>
        <w:footnoteReference w:id="4"/>
      </w:r>
      <w:r w:rsidR="005E3714">
        <w:rPr>
          <w:rFonts w:ascii="Candara" w:hAnsi="Candara"/>
        </w:rPr>
        <w:t xml:space="preserve">“ započeo sredinom sedamdesetih godina prošlog stoljeća, </w:t>
      </w:r>
      <w:r w:rsidR="00D852C6">
        <w:rPr>
          <w:rFonts w:ascii="Candara" w:hAnsi="Candara"/>
        </w:rPr>
        <w:t>spomenuti</w:t>
      </w:r>
      <w:r w:rsidR="005E3714">
        <w:rPr>
          <w:rFonts w:ascii="Candara" w:hAnsi="Candara"/>
        </w:rPr>
        <w:t xml:space="preserve"> radovi</w:t>
      </w:r>
      <w:r w:rsidR="00D852C6">
        <w:rPr>
          <w:rFonts w:ascii="Candara" w:hAnsi="Candara"/>
        </w:rPr>
        <w:t xml:space="preserve"> </w:t>
      </w:r>
      <w:r w:rsidR="009643F4">
        <w:rPr>
          <w:rFonts w:ascii="Candara" w:hAnsi="Candara"/>
        </w:rPr>
        <w:t xml:space="preserve">ukazuju </w:t>
      </w:r>
      <w:r w:rsidR="005E3714">
        <w:rPr>
          <w:rFonts w:ascii="Candara" w:hAnsi="Candara"/>
        </w:rPr>
        <w:t xml:space="preserve">na nezaustavljivost </w:t>
      </w:r>
      <w:r w:rsidR="005C7365">
        <w:rPr>
          <w:rFonts w:ascii="Candara" w:hAnsi="Candara"/>
        </w:rPr>
        <w:t>rodno</w:t>
      </w:r>
      <w:r w:rsidR="009643F4">
        <w:rPr>
          <w:rFonts w:ascii="Candara" w:hAnsi="Candara"/>
        </w:rPr>
        <w:t xml:space="preserve"> uvjetovanog nasilja tjelesne, seksualne ili psihičke prirode </w:t>
      </w:r>
      <w:r w:rsidR="003C209E">
        <w:rPr>
          <w:rFonts w:ascii="Candara" w:hAnsi="Candara"/>
        </w:rPr>
        <w:t>te</w:t>
      </w:r>
      <w:r w:rsidR="00890F16">
        <w:rPr>
          <w:rFonts w:ascii="Candara" w:hAnsi="Candara"/>
        </w:rPr>
        <w:t xml:space="preserve"> dominacije </w:t>
      </w:r>
      <w:r w:rsidR="009643F4">
        <w:rPr>
          <w:rFonts w:ascii="Candara" w:hAnsi="Candara"/>
        </w:rPr>
        <w:t>nad ženama koj</w:t>
      </w:r>
      <w:r w:rsidR="00F60D7F">
        <w:rPr>
          <w:rFonts w:ascii="Candara" w:hAnsi="Candara"/>
        </w:rPr>
        <w:t>i</w:t>
      </w:r>
      <w:r w:rsidR="009643F4">
        <w:rPr>
          <w:rFonts w:ascii="Candara" w:hAnsi="Candara"/>
        </w:rPr>
        <w:t xml:space="preserve"> </w:t>
      </w:r>
      <w:r w:rsidR="003C209E">
        <w:rPr>
          <w:rFonts w:ascii="Candara" w:hAnsi="Candara"/>
        </w:rPr>
        <w:t xml:space="preserve">nerijetko </w:t>
      </w:r>
      <w:r w:rsidR="009643F4">
        <w:rPr>
          <w:rFonts w:ascii="Candara" w:hAnsi="Candara"/>
        </w:rPr>
        <w:t xml:space="preserve">rezultiraju oduzimanjem slobode ili pak života. </w:t>
      </w:r>
      <w:r w:rsidR="00B7617F">
        <w:rPr>
          <w:rFonts w:ascii="Candara" w:hAnsi="Candara"/>
        </w:rPr>
        <w:t>Nasilje</w:t>
      </w:r>
      <w:r w:rsidR="00AD0326">
        <w:rPr>
          <w:rFonts w:ascii="Candara" w:hAnsi="Candara"/>
        </w:rPr>
        <w:t xml:space="preserve"> </w:t>
      </w:r>
      <w:r w:rsidR="00B7617F">
        <w:rPr>
          <w:rFonts w:ascii="Candara" w:hAnsi="Candara"/>
        </w:rPr>
        <w:t xml:space="preserve">je popularno sredstvo za </w:t>
      </w:r>
      <w:r w:rsidR="00805A70">
        <w:rPr>
          <w:rFonts w:ascii="Candara" w:hAnsi="Candara"/>
        </w:rPr>
        <w:t>postizanje moći i kontrole partnera nad partn</w:t>
      </w:r>
      <w:r w:rsidR="00B7617F">
        <w:rPr>
          <w:rFonts w:ascii="Candara" w:hAnsi="Candara"/>
        </w:rPr>
        <w:t>erom</w:t>
      </w:r>
      <w:r w:rsidR="00805A70">
        <w:rPr>
          <w:rFonts w:ascii="Candara" w:hAnsi="Candara"/>
        </w:rPr>
        <w:t xml:space="preserve"> pri čemu </w:t>
      </w:r>
      <w:r w:rsidR="00B7617F">
        <w:rPr>
          <w:rFonts w:ascii="Candara" w:hAnsi="Candara"/>
        </w:rPr>
        <w:t>ono</w:t>
      </w:r>
      <w:r w:rsidR="00805A70">
        <w:rPr>
          <w:rFonts w:ascii="Candara" w:hAnsi="Candara"/>
        </w:rPr>
        <w:t xml:space="preserve"> nije samo fizičko, psihičko i seksualno</w:t>
      </w:r>
      <w:r w:rsidR="005C7B8A">
        <w:rPr>
          <w:rFonts w:ascii="Candara" w:hAnsi="Candara"/>
        </w:rPr>
        <w:t>. Ž</w:t>
      </w:r>
      <w:r w:rsidR="00B7617F">
        <w:rPr>
          <w:rFonts w:ascii="Candara" w:hAnsi="Candara"/>
        </w:rPr>
        <w:t xml:space="preserve">ena </w:t>
      </w:r>
      <w:r w:rsidR="005C7B8A">
        <w:rPr>
          <w:rFonts w:ascii="Candara" w:hAnsi="Candara"/>
        </w:rPr>
        <w:t>je i</w:t>
      </w:r>
      <w:r w:rsidR="00B7617F">
        <w:rPr>
          <w:rFonts w:ascii="Candara" w:hAnsi="Candara"/>
        </w:rPr>
        <w:t xml:space="preserve"> na druge načine stavljena u podređen položaj</w:t>
      </w:r>
      <w:r w:rsidR="007B0EC1">
        <w:rPr>
          <w:rFonts w:ascii="Candara" w:hAnsi="Candara"/>
        </w:rPr>
        <w:t xml:space="preserve"> nametanjem ideala savršene </w:t>
      </w:r>
      <w:r w:rsidR="007F16AC">
        <w:rPr>
          <w:rFonts w:ascii="Candara" w:hAnsi="Candara"/>
        </w:rPr>
        <w:t>žene, supruge</w:t>
      </w:r>
      <w:r w:rsidR="007B0EC1">
        <w:rPr>
          <w:rFonts w:ascii="Candara" w:hAnsi="Candara"/>
        </w:rPr>
        <w:t>, majke i kućanice, kao i ideala ljepote</w:t>
      </w:r>
      <w:r w:rsidR="005C7B8A">
        <w:rPr>
          <w:rFonts w:ascii="Candara" w:hAnsi="Candara"/>
        </w:rPr>
        <w:t xml:space="preserve"> </w:t>
      </w:r>
      <w:r w:rsidR="007F16AC">
        <w:rPr>
          <w:rFonts w:ascii="Candara" w:hAnsi="Candara"/>
        </w:rPr>
        <w:t xml:space="preserve">što je </w:t>
      </w:r>
      <w:r w:rsidR="005C7B8A">
        <w:rPr>
          <w:rFonts w:ascii="Candara" w:hAnsi="Candara"/>
        </w:rPr>
        <w:t xml:space="preserve">slučaj </w:t>
      </w:r>
      <w:r w:rsidR="007F16AC">
        <w:rPr>
          <w:rFonts w:ascii="Candara" w:hAnsi="Candara"/>
        </w:rPr>
        <w:t>u ov</w:t>
      </w:r>
      <w:r w:rsidR="00DE5102">
        <w:rPr>
          <w:rFonts w:ascii="Candara" w:hAnsi="Candara"/>
        </w:rPr>
        <w:t>im</w:t>
      </w:r>
      <w:r w:rsidR="007F16AC">
        <w:rPr>
          <w:rFonts w:ascii="Candara" w:hAnsi="Candara"/>
        </w:rPr>
        <w:t xml:space="preserve"> </w:t>
      </w:r>
      <w:r w:rsidR="005C7B8A">
        <w:rPr>
          <w:rFonts w:ascii="Candara" w:hAnsi="Candara"/>
        </w:rPr>
        <w:t>dva</w:t>
      </w:r>
      <w:r w:rsidR="00DE5102">
        <w:rPr>
          <w:rFonts w:ascii="Candara" w:hAnsi="Candara"/>
        </w:rPr>
        <w:t xml:space="preserve">ma </w:t>
      </w:r>
      <w:r w:rsidR="005C7B8A">
        <w:rPr>
          <w:rFonts w:ascii="Candara" w:hAnsi="Candara"/>
        </w:rPr>
        <w:t>rad</w:t>
      </w:r>
      <w:r w:rsidR="00DE5102">
        <w:rPr>
          <w:rFonts w:ascii="Candara" w:hAnsi="Candara"/>
        </w:rPr>
        <w:t>ovima</w:t>
      </w:r>
      <w:r w:rsidR="005C7B8A">
        <w:rPr>
          <w:rFonts w:ascii="Candara" w:hAnsi="Candara"/>
        </w:rPr>
        <w:t xml:space="preserve">. </w:t>
      </w:r>
      <w:r w:rsidR="00822657">
        <w:rPr>
          <w:rFonts w:ascii="Candara" w:hAnsi="Candara"/>
        </w:rPr>
        <w:t xml:space="preserve">Zanimljivo je kako je već spomenuti Orijent i njegova drugost okarakteriziran „ženskim“ </w:t>
      </w:r>
      <w:r w:rsidR="00822657">
        <w:rPr>
          <w:rFonts w:ascii="Candara" w:hAnsi="Candara"/>
        </w:rPr>
        <w:lastRenderedPageBreak/>
        <w:t>stereotipnim predodžbama i rodnim ulogama koj</w:t>
      </w:r>
      <w:r w:rsidR="00D25DDF">
        <w:rPr>
          <w:rFonts w:ascii="Candara" w:hAnsi="Candara"/>
        </w:rPr>
        <w:t xml:space="preserve">e </w:t>
      </w:r>
      <w:r w:rsidR="00822657">
        <w:rPr>
          <w:rFonts w:ascii="Candara" w:hAnsi="Candara"/>
        </w:rPr>
        <w:t>diktiraju „ženstveno“ ponašanje i pasivnost ili pak društvenim ulogama u kojima spektar oblika ponašanja obuhvaća podložnost, empatičnost, senzualnost i privlačnost. „S  druge su strane pred muškarce postavljeni drugačiji zahtjevi i norme pod kojima se poželjnim smatra „muževno“ ponašanje i agresivnost čime se potiče izgradnja identiteta na snazi, moći i dominaciji“</w:t>
      </w:r>
      <w:r w:rsidR="00D25DDF">
        <w:rPr>
          <w:rFonts w:ascii="Candara" w:hAnsi="Candara"/>
        </w:rPr>
        <w:t>.</w:t>
      </w:r>
      <w:r w:rsidR="00822657">
        <w:rPr>
          <w:rStyle w:val="FootnoteReference"/>
          <w:rFonts w:ascii="Candara" w:hAnsi="Candara"/>
        </w:rPr>
        <w:footnoteReference w:id="5"/>
      </w:r>
      <w:r w:rsidR="00822657">
        <w:rPr>
          <w:rFonts w:ascii="Candara" w:hAnsi="Candara"/>
        </w:rPr>
        <w:t xml:space="preserve"> Upravo su ta odstupanja od pripisanih rodnih normi ili neispunjavanje očekivanja jedan od čestih razloga nasilja nad ženama i djevojčicama. </w:t>
      </w:r>
    </w:p>
    <w:bookmarkEnd w:id="2"/>
    <w:p w14:paraId="00C1E7CD" w14:textId="6805DC29" w:rsidR="00B91AC3" w:rsidRDefault="00FD731B" w:rsidP="0028122F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Žene su</w:t>
      </w:r>
      <w:r w:rsidR="00890F16">
        <w:rPr>
          <w:rFonts w:ascii="Candara" w:hAnsi="Candara"/>
        </w:rPr>
        <w:t xml:space="preserve"> se oduvijek smatrale „drugom polovinom“ čovječanstva u svim sferama života</w:t>
      </w:r>
      <w:r w:rsidR="00530815">
        <w:rPr>
          <w:rFonts w:ascii="Candara" w:hAnsi="Candara"/>
        </w:rPr>
        <w:t xml:space="preserve">, a Zvonimir Glavaš ističe </w:t>
      </w:r>
      <w:r w:rsidR="00AA2531">
        <w:rPr>
          <w:rFonts w:ascii="Candara" w:hAnsi="Candara"/>
        </w:rPr>
        <w:t>da</w:t>
      </w:r>
      <w:r w:rsidR="00530815">
        <w:rPr>
          <w:rFonts w:ascii="Candara" w:hAnsi="Candara"/>
        </w:rPr>
        <w:t xml:space="preserve"> je: </w:t>
      </w:r>
      <w:r w:rsidR="00530815" w:rsidRPr="00890F16">
        <w:rPr>
          <w:rFonts w:ascii="Candara" w:hAnsi="Candara"/>
        </w:rPr>
        <w:t>„kolonijalni diskurs o ženama uvijek progovarao kao o podređenima ili ih je posve</w:t>
      </w:r>
      <w:r w:rsidR="00CE26F5">
        <w:rPr>
          <w:rFonts w:ascii="Candara" w:hAnsi="Candara"/>
        </w:rPr>
        <w:t xml:space="preserve"> </w:t>
      </w:r>
      <w:r w:rsidR="00530815" w:rsidRPr="00890F16">
        <w:rPr>
          <w:rFonts w:ascii="Candara" w:hAnsi="Candara"/>
        </w:rPr>
        <w:t>prešućivao</w:t>
      </w:r>
      <w:r w:rsidR="00CE26F5">
        <w:rPr>
          <w:rFonts w:ascii="Candara" w:hAnsi="Candara"/>
        </w:rPr>
        <w:t>“</w:t>
      </w:r>
      <w:r w:rsidR="00530815">
        <w:rPr>
          <w:rFonts w:ascii="Candara" w:hAnsi="Candara"/>
        </w:rPr>
        <w:t>.</w:t>
      </w:r>
      <w:r w:rsidR="00CE26F5">
        <w:rPr>
          <w:rStyle w:val="FootnoteReference"/>
          <w:rFonts w:ascii="Candara" w:hAnsi="Candara"/>
        </w:rPr>
        <w:footnoteReference w:id="6"/>
      </w:r>
      <w:r w:rsidR="00CE26F5">
        <w:rPr>
          <w:rFonts w:ascii="Candara" w:hAnsi="Candara"/>
        </w:rPr>
        <w:t xml:space="preserve"> </w:t>
      </w:r>
      <w:bookmarkStart w:id="3" w:name="_Hlk128396578"/>
      <w:r w:rsidR="00530815">
        <w:rPr>
          <w:rFonts w:ascii="Candara" w:hAnsi="Candara"/>
        </w:rPr>
        <w:t>U</w:t>
      </w:r>
      <w:r w:rsidR="000F02B0">
        <w:rPr>
          <w:rFonts w:ascii="Candara" w:hAnsi="Candara"/>
        </w:rPr>
        <w:t xml:space="preserve">tjecajna kritičarka kolonijalizma Ania Loomba u </w:t>
      </w:r>
      <w:r w:rsidR="000F02B0">
        <w:rPr>
          <w:rFonts w:ascii="Candara" w:hAnsi="Candara"/>
          <w:i/>
        </w:rPr>
        <w:t>Kolo</w:t>
      </w:r>
      <w:r w:rsidR="000F02B0" w:rsidRPr="00FD731B">
        <w:rPr>
          <w:rFonts w:ascii="Candara" w:hAnsi="Candara"/>
          <w:i/>
        </w:rPr>
        <w:t>nijalizam/Postkolonijalizam</w:t>
      </w:r>
      <w:r w:rsidR="000F02B0">
        <w:rPr>
          <w:rFonts w:ascii="Candara" w:hAnsi="Candara"/>
        </w:rPr>
        <w:t xml:space="preserve"> </w:t>
      </w:r>
      <w:r w:rsidR="009B3329">
        <w:rPr>
          <w:rFonts w:ascii="Candara" w:hAnsi="Candara"/>
        </w:rPr>
        <w:t xml:space="preserve">iz </w:t>
      </w:r>
      <w:r w:rsidR="000F02B0">
        <w:rPr>
          <w:rFonts w:ascii="Candara" w:hAnsi="Candara"/>
        </w:rPr>
        <w:t>2005. godine</w:t>
      </w:r>
      <w:r w:rsidR="009B3329">
        <w:rPr>
          <w:rFonts w:ascii="Candara" w:hAnsi="Candara"/>
        </w:rPr>
        <w:t>,</w:t>
      </w:r>
      <w:r w:rsidR="00530815">
        <w:rPr>
          <w:rFonts w:ascii="Candara" w:hAnsi="Candara"/>
        </w:rPr>
        <w:t xml:space="preserve"> rasvjetljava </w:t>
      </w:r>
      <w:r w:rsidR="00890F16" w:rsidRPr="00890F16">
        <w:rPr>
          <w:rFonts w:ascii="Candara" w:hAnsi="Candara"/>
        </w:rPr>
        <w:t>kako su</w:t>
      </w:r>
      <w:r w:rsidR="00530815">
        <w:rPr>
          <w:rFonts w:ascii="Candara" w:hAnsi="Candara"/>
        </w:rPr>
        <w:t>:</w:t>
      </w:r>
      <w:r w:rsidR="00890F16" w:rsidRPr="00890F16">
        <w:rPr>
          <w:rFonts w:ascii="Candara" w:hAnsi="Candara"/>
        </w:rPr>
        <w:t xml:space="preserve"> „različiti modusi pozicioniranja žena ili njihova brisanja u kolonijalnim tekstovima indikator zamršenog preklapanja kolonijalne i spolne dominacije“.</w:t>
      </w:r>
      <w:r w:rsidR="00655625">
        <w:rPr>
          <w:rStyle w:val="FootnoteReference"/>
          <w:rFonts w:ascii="Candara" w:hAnsi="Candara"/>
        </w:rPr>
        <w:footnoteReference w:id="7"/>
      </w:r>
      <w:r w:rsidR="0028122F">
        <w:rPr>
          <w:rFonts w:ascii="Candara" w:hAnsi="Candara"/>
        </w:rPr>
        <w:t xml:space="preserve"> </w:t>
      </w:r>
      <w:r w:rsidR="00783464">
        <w:rPr>
          <w:rFonts w:ascii="Candara" w:hAnsi="Candara"/>
        </w:rPr>
        <w:t>N</w:t>
      </w:r>
      <w:r w:rsidR="00B91AC3">
        <w:rPr>
          <w:rFonts w:ascii="Candara" w:hAnsi="Candara"/>
        </w:rPr>
        <w:t>a tu</w:t>
      </w:r>
      <w:r w:rsidR="00783464">
        <w:rPr>
          <w:rFonts w:ascii="Candara" w:hAnsi="Candara"/>
        </w:rPr>
        <w:t xml:space="preserve"> problematiku </w:t>
      </w:r>
      <w:r w:rsidR="00091218">
        <w:rPr>
          <w:rFonts w:ascii="Candara" w:hAnsi="Candara"/>
        </w:rPr>
        <w:t xml:space="preserve">dvostruke koloniziranosti </w:t>
      </w:r>
      <w:r w:rsidR="0014624A">
        <w:rPr>
          <w:rFonts w:ascii="Candara" w:hAnsi="Candara"/>
        </w:rPr>
        <w:t>i pripadajuć</w:t>
      </w:r>
      <w:r w:rsidR="00925055">
        <w:rPr>
          <w:rFonts w:ascii="Candara" w:hAnsi="Candara"/>
        </w:rPr>
        <w:t>em problemu</w:t>
      </w:r>
      <w:r w:rsidR="007B034C">
        <w:rPr>
          <w:rFonts w:ascii="Candara" w:hAnsi="Candara"/>
        </w:rPr>
        <w:t xml:space="preserve"> </w:t>
      </w:r>
      <w:r w:rsidR="00CE26F5">
        <w:rPr>
          <w:rFonts w:ascii="Candara" w:hAnsi="Candara"/>
        </w:rPr>
        <w:t>„</w:t>
      </w:r>
      <w:r w:rsidR="007B034C">
        <w:rPr>
          <w:rFonts w:ascii="Candara" w:hAnsi="Candara"/>
        </w:rPr>
        <w:t>glasova koji se ne čuju</w:t>
      </w:r>
      <w:r w:rsidR="00CE26F5">
        <w:rPr>
          <w:rFonts w:ascii="Candara" w:hAnsi="Candara"/>
        </w:rPr>
        <w:t>“</w:t>
      </w:r>
      <w:r w:rsidR="007B034C">
        <w:rPr>
          <w:rFonts w:ascii="Candara" w:hAnsi="Candara"/>
        </w:rPr>
        <w:t xml:space="preserve">, </w:t>
      </w:r>
      <w:bookmarkEnd w:id="3"/>
      <w:r w:rsidR="00783464">
        <w:rPr>
          <w:rFonts w:ascii="Candara" w:hAnsi="Candara"/>
        </w:rPr>
        <w:t xml:space="preserve">nadovezujem sljedeću instalaciju </w:t>
      </w:r>
      <w:r w:rsidR="00783464">
        <w:rPr>
          <w:rFonts w:ascii="Candara" w:hAnsi="Candara"/>
          <w:i/>
        </w:rPr>
        <w:t xml:space="preserve">Bez naziva (Samia II) </w:t>
      </w:r>
      <w:r w:rsidR="00783464">
        <w:rPr>
          <w:rFonts w:ascii="Candara" w:hAnsi="Candara"/>
        </w:rPr>
        <w:t>koja je posveta somalijskoj trkačici Samiji</w:t>
      </w:r>
      <w:r w:rsidR="0054212D">
        <w:rPr>
          <w:rFonts w:ascii="Candara" w:hAnsi="Candara"/>
        </w:rPr>
        <w:t xml:space="preserve"> Yusuf Omar</w:t>
      </w:r>
      <w:r w:rsidR="00F947C3">
        <w:rPr>
          <w:rFonts w:ascii="Candara" w:hAnsi="Candara"/>
        </w:rPr>
        <w:t>.</w:t>
      </w:r>
      <w:r w:rsidR="0054212D">
        <w:rPr>
          <w:rFonts w:ascii="Candara" w:hAnsi="Candara"/>
        </w:rPr>
        <w:t xml:space="preserve"> </w:t>
      </w:r>
      <w:r w:rsidR="0009637E">
        <w:rPr>
          <w:rFonts w:ascii="Candara" w:hAnsi="Candara"/>
        </w:rPr>
        <w:t xml:space="preserve">U teškim životnim i ratnim okolnostima, pod budnim okom vjerskih </w:t>
      </w:r>
      <w:r w:rsidR="0009637E" w:rsidRPr="00F947C3">
        <w:rPr>
          <w:rFonts w:ascii="Candara" w:hAnsi="Candara"/>
          <w:i/>
          <w:iCs/>
        </w:rPr>
        <w:t>fundamentalista</w:t>
      </w:r>
      <w:r w:rsidR="0009637E">
        <w:rPr>
          <w:rFonts w:ascii="Candara" w:hAnsi="Candara"/>
        </w:rPr>
        <w:t>, svoj je otpor pokazivala trčanjem</w:t>
      </w:r>
      <w:r w:rsidR="00F947C3">
        <w:rPr>
          <w:rFonts w:ascii="Candara" w:hAnsi="Candara"/>
        </w:rPr>
        <w:t xml:space="preserve"> za pogažena ljudska prava, naročito </w:t>
      </w:r>
      <w:r w:rsidR="009B3329">
        <w:rPr>
          <w:rFonts w:ascii="Candara" w:hAnsi="Candara"/>
        </w:rPr>
        <w:t xml:space="preserve">za prava </w:t>
      </w:r>
      <w:r w:rsidR="00F947C3">
        <w:rPr>
          <w:rFonts w:ascii="Candara" w:hAnsi="Candara"/>
        </w:rPr>
        <w:t>žena.</w:t>
      </w:r>
      <w:r w:rsidR="0014624A">
        <w:rPr>
          <w:rFonts w:ascii="Candara" w:hAnsi="Candara"/>
        </w:rPr>
        <w:t xml:space="preserve"> </w:t>
      </w:r>
      <w:r w:rsidR="000F3896">
        <w:rPr>
          <w:rFonts w:ascii="Candara" w:hAnsi="Candara"/>
        </w:rPr>
        <w:t>Rad koji se sastoji od t</w:t>
      </w:r>
      <w:r w:rsidR="00783464">
        <w:rPr>
          <w:rFonts w:ascii="Candara" w:hAnsi="Candara"/>
        </w:rPr>
        <w:t>kanin</w:t>
      </w:r>
      <w:r w:rsidR="000F3896">
        <w:rPr>
          <w:rFonts w:ascii="Candara" w:hAnsi="Candara"/>
        </w:rPr>
        <w:t>a</w:t>
      </w:r>
      <w:r w:rsidR="00520134">
        <w:rPr>
          <w:rFonts w:ascii="Candara" w:hAnsi="Candara"/>
        </w:rPr>
        <w:t xml:space="preserve"> žarkih boja i različitih uzoraka</w:t>
      </w:r>
      <w:r w:rsidR="000F3896">
        <w:rPr>
          <w:rFonts w:ascii="Candara" w:hAnsi="Candara"/>
        </w:rPr>
        <w:t>,</w:t>
      </w:r>
      <w:r w:rsidR="00783464">
        <w:rPr>
          <w:rFonts w:ascii="Candara" w:hAnsi="Candara"/>
        </w:rPr>
        <w:t xml:space="preserve"> istovremeno dočarava i fizičku odsutnost i fizičku prisutnost</w:t>
      </w:r>
      <w:r w:rsidR="00F947C3">
        <w:rPr>
          <w:rFonts w:ascii="Candara" w:hAnsi="Candara"/>
        </w:rPr>
        <w:t>. Ono čime ova instalacija dobiva na još većoj težini jest tragično stradavanje Samije</w:t>
      </w:r>
      <w:r w:rsidR="009B3329">
        <w:rPr>
          <w:rFonts w:ascii="Candara" w:hAnsi="Candara"/>
        </w:rPr>
        <w:t>. N</w:t>
      </w:r>
      <w:r w:rsidR="00F947C3">
        <w:rPr>
          <w:rFonts w:ascii="Candara" w:hAnsi="Candara"/>
        </w:rPr>
        <w:t>a putu ostvarenja svojih snova</w:t>
      </w:r>
      <w:r w:rsidR="009B3329">
        <w:rPr>
          <w:rFonts w:ascii="Candara" w:hAnsi="Candara"/>
        </w:rPr>
        <w:t xml:space="preserve">, Samija </w:t>
      </w:r>
      <w:r w:rsidR="00F947C3">
        <w:rPr>
          <w:rFonts w:ascii="Candara" w:hAnsi="Candara"/>
        </w:rPr>
        <w:t>se utopila prelazeći Mediteran</w:t>
      </w:r>
      <w:r w:rsidR="00BA37C3">
        <w:rPr>
          <w:rFonts w:ascii="Candara" w:hAnsi="Candara"/>
        </w:rPr>
        <w:t xml:space="preserve"> </w:t>
      </w:r>
      <w:r w:rsidR="00F947C3">
        <w:rPr>
          <w:rFonts w:ascii="Candara" w:hAnsi="Candara"/>
        </w:rPr>
        <w:t>2012. godine kada je s drugim migrantima pronađena na brodu u blizini obale Sicilije. S</w:t>
      </w:r>
      <w:r w:rsidR="00783464">
        <w:rPr>
          <w:rFonts w:ascii="Candara" w:hAnsi="Candara"/>
        </w:rPr>
        <w:t>portske tenisice okrenute prema zidu</w:t>
      </w:r>
      <w:r w:rsidR="00F947C3">
        <w:rPr>
          <w:rFonts w:ascii="Candara" w:hAnsi="Candara"/>
        </w:rPr>
        <w:t>,</w:t>
      </w:r>
      <w:r w:rsidR="00783464">
        <w:rPr>
          <w:rFonts w:ascii="Candara" w:hAnsi="Candara"/>
        </w:rPr>
        <w:t xml:space="preserve"> aludiraju na </w:t>
      </w:r>
      <w:r w:rsidR="0054212D">
        <w:rPr>
          <w:rFonts w:ascii="Candara" w:hAnsi="Candara"/>
        </w:rPr>
        <w:t xml:space="preserve">teške uvjete u kojima je trenirala, ali i na </w:t>
      </w:r>
      <w:r w:rsidR="00783464">
        <w:rPr>
          <w:rFonts w:ascii="Candara" w:hAnsi="Candara"/>
        </w:rPr>
        <w:t xml:space="preserve">sportsku industriju i snove koje ona gradi, a koja nerijetko marginalizira ženske sportašice. U tom </w:t>
      </w:r>
      <w:r w:rsidR="00BA37C3">
        <w:rPr>
          <w:rFonts w:ascii="Candara" w:hAnsi="Candara"/>
        </w:rPr>
        <w:t>pogledu</w:t>
      </w:r>
      <w:r w:rsidR="00783464">
        <w:rPr>
          <w:rFonts w:ascii="Candara" w:hAnsi="Candara"/>
        </w:rPr>
        <w:t xml:space="preserve"> rad implicitno nav</w:t>
      </w:r>
      <w:r w:rsidR="007B57BD">
        <w:rPr>
          <w:rFonts w:ascii="Candara" w:hAnsi="Candara"/>
        </w:rPr>
        <w:t>odi na promišljanje rodne ravno</w:t>
      </w:r>
      <w:r w:rsidR="00783464">
        <w:rPr>
          <w:rFonts w:ascii="Candara" w:hAnsi="Candara"/>
        </w:rPr>
        <w:t>pravnosti u sportu i jaza između muškoga i ženskoga u sportu općenito. Prema</w:t>
      </w:r>
      <w:r w:rsidR="007B57BD">
        <w:rPr>
          <w:rFonts w:ascii="Candara" w:hAnsi="Candara"/>
        </w:rPr>
        <w:t xml:space="preserve"> provedenoj</w:t>
      </w:r>
      <w:r w:rsidR="00783464">
        <w:rPr>
          <w:rFonts w:ascii="Candara" w:hAnsi="Candara"/>
        </w:rPr>
        <w:t xml:space="preserve"> analizi</w:t>
      </w:r>
      <w:r w:rsidR="007B57BD">
        <w:rPr>
          <w:rFonts w:ascii="Candara" w:hAnsi="Candara"/>
        </w:rPr>
        <w:t xml:space="preserve"> u stručnom članku </w:t>
      </w:r>
      <w:r w:rsidR="008B244C">
        <w:rPr>
          <w:rFonts w:ascii="Candara" w:hAnsi="Candara"/>
        </w:rPr>
        <w:t>„</w:t>
      </w:r>
      <w:r w:rsidR="007F0425">
        <w:rPr>
          <w:rFonts w:ascii="Candara" w:hAnsi="Candara"/>
          <w:i/>
        </w:rPr>
        <w:t>Žene u sportu (rodna ravn</w:t>
      </w:r>
      <w:r w:rsidR="00760336">
        <w:rPr>
          <w:rFonts w:ascii="Candara" w:hAnsi="Candara"/>
          <w:i/>
        </w:rPr>
        <w:t>o</w:t>
      </w:r>
      <w:r w:rsidR="007B57BD" w:rsidRPr="008B244C">
        <w:rPr>
          <w:rFonts w:ascii="Candara" w:hAnsi="Candara"/>
          <w:i/>
        </w:rPr>
        <w:t>pravnost u sportu)</w:t>
      </w:r>
      <w:r w:rsidR="008B244C">
        <w:rPr>
          <w:rFonts w:ascii="Candara" w:hAnsi="Candara"/>
          <w:i/>
        </w:rPr>
        <w:t>“</w:t>
      </w:r>
      <w:r w:rsidR="00F947C3">
        <w:rPr>
          <w:rFonts w:ascii="Candara" w:hAnsi="Candara"/>
        </w:rPr>
        <w:t xml:space="preserve"> koja se može primijeniti na globalnu razinu, </w:t>
      </w:r>
      <w:r w:rsidR="00783464">
        <w:rPr>
          <w:rFonts w:ascii="Candara" w:hAnsi="Candara"/>
        </w:rPr>
        <w:t>jaz se očituje u razlici između plaća, dostupnosti sponzorskih ugovora, oglašavanju, mar</w:t>
      </w:r>
      <w:r w:rsidR="000E572B">
        <w:rPr>
          <w:rFonts w:ascii="Candara" w:hAnsi="Candara"/>
        </w:rPr>
        <w:t>ketingu i medijskoj pozornosti</w:t>
      </w:r>
      <w:r w:rsidR="00152FE9">
        <w:rPr>
          <w:rStyle w:val="FootnoteReference"/>
          <w:rFonts w:ascii="Candara" w:hAnsi="Candara"/>
        </w:rPr>
        <w:footnoteReference w:id="8"/>
      </w:r>
      <w:r w:rsidR="00152FE9">
        <w:rPr>
          <w:rFonts w:ascii="Candara" w:hAnsi="Candara"/>
        </w:rPr>
        <w:t>. T</w:t>
      </w:r>
      <w:r w:rsidR="000E572B">
        <w:rPr>
          <w:rFonts w:ascii="Candara" w:hAnsi="Candara"/>
        </w:rPr>
        <w:t>rn u oku su i</w:t>
      </w:r>
      <w:r w:rsidR="00783464">
        <w:rPr>
          <w:rFonts w:ascii="Candara" w:hAnsi="Candara"/>
        </w:rPr>
        <w:t xml:space="preserve"> </w:t>
      </w:r>
      <w:r w:rsidR="007B57BD">
        <w:rPr>
          <w:rFonts w:ascii="Candara" w:hAnsi="Candara"/>
        </w:rPr>
        <w:t xml:space="preserve">brojni stereotipi i predrasude te seksizam s kojima se žene </w:t>
      </w:r>
      <w:r w:rsidR="000E572B">
        <w:rPr>
          <w:rFonts w:ascii="Candara" w:hAnsi="Candara"/>
        </w:rPr>
        <w:t xml:space="preserve">kako u sportu, tako i mimo njega </w:t>
      </w:r>
      <w:r w:rsidR="000F3896">
        <w:rPr>
          <w:rFonts w:ascii="Candara" w:hAnsi="Candara"/>
        </w:rPr>
        <w:t xml:space="preserve">svakodnevno </w:t>
      </w:r>
      <w:r w:rsidR="007B57BD">
        <w:rPr>
          <w:rFonts w:ascii="Candara" w:hAnsi="Candara"/>
        </w:rPr>
        <w:t xml:space="preserve">moraju nositi. </w:t>
      </w:r>
    </w:p>
    <w:p w14:paraId="29E64411" w14:textId="3C7C6689" w:rsidR="00EC418C" w:rsidRDefault="00206210" w:rsidP="0028122F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U</w:t>
      </w:r>
      <w:r w:rsidR="00B446D1">
        <w:rPr>
          <w:rFonts w:ascii="Candara" w:hAnsi="Candara"/>
        </w:rPr>
        <w:t xml:space="preserve"> </w:t>
      </w:r>
      <w:r w:rsidR="0055323A">
        <w:rPr>
          <w:rFonts w:ascii="Candara" w:hAnsi="Candara"/>
        </w:rPr>
        <w:t>kontekstu s realnošću trenutačnih migracija jesu</w:t>
      </w:r>
      <w:r w:rsidR="00B446D1">
        <w:rPr>
          <w:rFonts w:ascii="Candara" w:hAnsi="Candara"/>
        </w:rPr>
        <w:t xml:space="preserve"> </w:t>
      </w:r>
      <w:r w:rsidR="0055323A">
        <w:rPr>
          <w:rFonts w:ascii="Candara" w:hAnsi="Candara"/>
        </w:rPr>
        <w:t xml:space="preserve">tekstilni radovi u trećoj </w:t>
      </w:r>
      <w:r w:rsidR="00DD1F14">
        <w:rPr>
          <w:rFonts w:ascii="Candara" w:hAnsi="Candara"/>
        </w:rPr>
        <w:t xml:space="preserve">izložbenoj </w:t>
      </w:r>
      <w:r w:rsidR="0055323A">
        <w:rPr>
          <w:rFonts w:ascii="Candara" w:hAnsi="Candara"/>
        </w:rPr>
        <w:t>prostoriji. Veliki, visoki i prozračni radovi koji kao da lebde</w:t>
      </w:r>
      <w:r w:rsidR="00B446D1">
        <w:rPr>
          <w:rFonts w:ascii="Candara" w:hAnsi="Candara"/>
        </w:rPr>
        <w:t>,</w:t>
      </w:r>
      <w:r w:rsidR="0055323A">
        <w:rPr>
          <w:rFonts w:ascii="Candara" w:hAnsi="Candara"/>
        </w:rPr>
        <w:t xml:space="preserve"> svečano dominiraju prostorom. </w:t>
      </w:r>
      <w:r w:rsidR="00A22985">
        <w:rPr>
          <w:rFonts w:ascii="Candara" w:hAnsi="Candara"/>
          <w:i/>
        </w:rPr>
        <w:t xml:space="preserve">Bez naziva </w:t>
      </w:r>
      <w:r w:rsidR="00A22985">
        <w:rPr>
          <w:rFonts w:ascii="Candara" w:hAnsi="Candara"/>
          <w:i/>
        </w:rPr>
        <w:lastRenderedPageBreak/>
        <w:t xml:space="preserve">(Vremenske zone) </w:t>
      </w:r>
      <w:r w:rsidR="00A22985">
        <w:rPr>
          <w:rFonts w:ascii="Candara" w:hAnsi="Candara"/>
        </w:rPr>
        <w:t>instalacija je krojena od višebojnih dijelova organze i predstavlja nedovršenu kartu vremenskih zona svijeta. Dojam nedovršenosti, laganosti i lelujavost sugerira</w:t>
      </w:r>
      <w:r w:rsidR="00530783">
        <w:rPr>
          <w:rFonts w:ascii="Candara" w:hAnsi="Candara"/>
        </w:rPr>
        <w:t>ju</w:t>
      </w:r>
      <w:r w:rsidR="00A22985">
        <w:rPr>
          <w:rFonts w:ascii="Candara" w:hAnsi="Candara"/>
        </w:rPr>
        <w:t xml:space="preserve"> druge moguće teritorijalnosti i temporalnosti</w:t>
      </w:r>
      <w:r>
        <w:rPr>
          <w:rFonts w:ascii="Candara" w:hAnsi="Candara"/>
        </w:rPr>
        <w:t xml:space="preserve">. Takva </w:t>
      </w:r>
      <w:r w:rsidR="00A22985">
        <w:rPr>
          <w:rFonts w:ascii="Candara" w:hAnsi="Candara"/>
        </w:rPr>
        <w:t xml:space="preserve">fluidnost konstruiranih granica i nacija </w:t>
      </w:r>
      <w:r>
        <w:rPr>
          <w:rFonts w:ascii="Candara" w:hAnsi="Candara"/>
        </w:rPr>
        <w:t xml:space="preserve">navodi nas na </w:t>
      </w:r>
      <w:r w:rsidR="00A22985">
        <w:rPr>
          <w:rFonts w:ascii="Candara" w:hAnsi="Candara"/>
        </w:rPr>
        <w:t>propit</w:t>
      </w:r>
      <w:r>
        <w:rPr>
          <w:rFonts w:ascii="Candara" w:hAnsi="Candara"/>
        </w:rPr>
        <w:t>ivanje istih</w:t>
      </w:r>
      <w:r w:rsidR="00A22985">
        <w:rPr>
          <w:rFonts w:ascii="Candara" w:hAnsi="Candara"/>
        </w:rPr>
        <w:t xml:space="preserve"> kao izmišljeni</w:t>
      </w:r>
      <w:r>
        <w:rPr>
          <w:rFonts w:ascii="Candara" w:hAnsi="Candara"/>
        </w:rPr>
        <w:t>h</w:t>
      </w:r>
      <w:r w:rsidR="00A22985">
        <w:rPr>
          <w:rFonts w:ascii="Candara" w:hAnsi="Candara"/>
        </w:rPr>
        <w:t xml:space="preserve"> konstruk</w:t>
      </w:r>
      <w:r>
        <w:rPr>
          <w:rFonts w:ascii="Candara" w:hAnsi="Candara"/>
        </w:rPr>
        <w:t>ata</w:t>
      </w:r>
      <w:r w:rsidR="00A22985">
        <w:rPr>
          <w:rFonts w:ascii="Candara" w:hAnsi="Candara"/>
        </w:rPr>
        <w:t xml:space="preserve">. </w:t>
      </w:r>
      <w:r>
        <w:rPr>
          <w:rFonts w:ascii="Candara" w:hAnsi="Candara"/>
        </w:rPr>
        <w:t>B</w:t>
      </w:r>
      <w:r w:rsidR="005345F5">
        <w:rPr>
          <w:rFonts w:ascii="Candara" w:hAnsi="Candara"/>
        </w:rPr>
        <w:t xml:space="preserve">oje </w:t>
      </w:r>
      <w:r>
        <w:rPr>
          <w:rFonts w:ascii="Candara" w:hAnsi="Candara"/>
        </w:rPr>
        <w:t xml:space="preserve">organze </w:t>
      </w:r>
      <w:r w:rsidR="005345F5">
        <w:rPr>
          <w:rFonts w:ascii="Candara" w:hAnsi="Candara"/>
        </w:rPr>
        <w:t>podsjećaju na dekolonizaciju koja je doprinijela šarenijoj sli</w:t>
      </w:r>
      <w:r w:rsidR="00B446D1">
        <w:rPr>
          <w:rFonts w:ascii="Candara" w:hAnsi="Candara"/>
        </w:rPr>
        <w:t xml:space="preserve">ci na globusu, na različitosti i ljepotu iste. </w:t>
      </w:r>
      <w:r w:rsidR="005345F5">
        <w:rPr>
          <w:rFonts w:ascii="Candara" w:hAnsi="Candara"/>
        </w:rPr>
        <w:t xml:space="preserve">Indirektno navodi na promišljanje o suodnosu čovjeka na „svom“ teritoriju </w:t>
      </w:r>
      <w:r>
        <w:rPr>
          <w:rFonts w:ascii="Candara" w:hAnsi="Candara"/>
        </w:rPr>
        <w:t>s</w:t>
      </w:r>
      <w:r w:rsidR="005345F5">
        <w:rPr>
          <w:rFonts w:ascii="Candara" w:hAnsi="Candara"/>
        </w:rPr>
        <w:t xml:space="preserve"> on</w:t>
      </w:r>
      <w:r>
        <w:rPr>
          <w:rFonts w:ascii="Candara" w:hAnsi="Candara"/>
        </w:rPr>
        <w:t>im</w:t>
      </w:r>
      <w:r w:rsidR="005345F5">
        <w:rPr>
          <w:rFonts w:ascii="Candara" w:hAnsi="Candara"/>
        </w:rPr>
        <w:t xml:space="preserve"> „Drug</w:t>
      </w:r>
      <w:r>
        <w:rPr>
          <w:rFonts w:ascii="Candara" w:hAnsi="Candara"/>
        </w:rPr>
        <w:t>im</w:t>
      </w:r>
      <w:r w:rsidR="005345F5">
        <w:rPr>
          <w:rFonts w:ascii="Candara" w:hAnsi="Candara"/>
        </w:rPr>
        <w:t>“ koji tu granicu prelazi tra</w:t>
      </w:r>
      <w:r w:rsidR="007F0425">
        <w:rPr>
          <w:rFonts w:ascii="Candara" w:hAnsi="Candara"/>
        </w:rPr>
        <w:t>n</w:t>
      </w:r>
      <w:r w:rsidR="005345F5">
        <w:rPr>
          <w:rFonts w:ascii="Candara" w:hAnsi="Candara"/>
        </w:rPr>
        <w:t>zicijski ili se poput „invazivne“ vrste na određenom području nastanjuje, privremeno ili dugoročno. Slobodan pr</w:t>
      </w:r>
      <w:r w:rsidR="00B446D1">
        <w:rPr>
          <w:rFonts w:ascii="Candara" w:hAnsi="Candara"/>
        </w:rPr>
        <w:t xml:space="preserve">ostor ispod tkanina </w:t>
      </w:r>
      <w:r w:rsidR="00B91AC3">
        <w:rPr>
          <w:rFonts w:ascii="Candara" w:hAnsi="Candara"/>
        </w:rPr>
        <w:t>podsjeća na pukotinu</w:t>
      </w:r>
      <w:r w:rsidR="005345F5">
        <w:rPr>
          <w:rFonts w:ascii="Candara" w:hAnsi="Candara"/>
        </w:rPr>
        <w:t xml:space="preserve"> ispod koje se može</w:t>
      </w:r>
      <w:r>
        <w:rPr>
          <w:rFonts w:ascii="Candara" w:hAnsi="Candara"/>
        </w:rPr>
        <w:t>mo</w:t>
      </w:r>
      <w:r w:rsidR="005345F5">
        <w:rPr>
          <w:rFonts w:ascii="Candara" w:hAnsi="Candara"/>
        </w:rPr>
        <w:t xml:space="preserve"> provući</w:t>
      </w:r>
      <w:r>
        <w:rPr>
          <w:rFonts w:ascii="Candara" w:hAnsi="Candara"/>
        </w:rPr>
        <w:t>,</w:t>
      </w:r>
      <w:r w:rsidR="005345F5">
        <w:rPr>
          <w:rFonts w:ascii="Candara" w:hAnsi="Candara"/>
        </w:rPr>
        <w:t xml:space="preserve"> makar puzeći na koljenima. U kore</w:t>
      </w:r>
      <w:r>
        <w:rPr>
          <w:rFonts w:ascii="Candara" w:hAnsi="Candara"/>
        </w:rPr>
        <w:t>la</w:t>
      </w:r>
      <w:r w:rsidR="005345F5">
        <w:rPr>
          <w:rFonts w:ascii="Candara" w:hAnsi="Candara"/>
        </w:rPr>
        <w:t>ciji s ovom je i i</w:t>
      </w:r>
      <w:r w:rsidR="0055323A">
        <w:rPr>
          <w:rFonts w:ascii="Candara" w:hAnsi="Candara"/>
        </w:rPr>
        <w:t xml:space="preserve">nstalacija </w:t>
      </w:r>
      <w:r w:rsidR="0055323A">
        <w:rPr>
          <w:rFonts w:ascii="Candara" w:hAnsi="Candara"/>
          <w:i/>
        </w:rPr>
        <w:t>Nous (Mi)</w:t>
      </w:r>
      <w:r>
        <w:rPr>
          <w:rFonts w:ascii="Candara" w:hAnsi="Candara"/>
          <w:iCs/>
        </w:rPr>
        <w:t>,</w:t>
      </w:r>
      <w:r w:rsidR="00DD1F14">
        <w:rPr>
          <w:rFonts w:ascii="Candara" w:hAnsi="Candara"/>
          <w:iCs/>
        </w:rPr>
        <w:t xml:space="preserve"> </w:t>
      </w:r>
      <w:r w:rsidR="0055323A">
        <w:rPr>
          <w:rFonts w:ascii="Candara" w:hAnsi="Candara"/>
        </w:rPr>
        <w:t>sačinjena od deset botaničkih otisaka na bijeloj svili</w:t>
      </w:r>
      <w:r w:rsidR="00DD1F14">
        <w:rPr>
          <w:rFonts w:ascii="Candara" w:hAnsi="Candara"/>
        </w:rPr>
        <w:t xml:space="preserve">. </w:t>
      </w:r>
      <w:r w:rsidR="00530783">
        <w:rPr>
          <w:rFonts w:ascii="Candara" w:hAnsi="Candara"/>
        </w:rPr>
        <w:t>D</w:t>
      </w:r>
      <w:r w:rsidR="005345F5">
        <w:rPr>
          <w:rFonts w:ascii="Candara" w:hAnsi="Candara"/>
        </w:rPr>
        <w:t>onosi</w:t>
      </w:r>
      <w:r w:rsidR="0055323A">
        <w:rPr>
          <w:rFonts w:ascii="Candara" w:hAnsi="Candara"/>
        </w:rPr>
        <w:t xml:space="preserve"> naznake simetrije lica</w:t>
      </w:r>
      <w:r w:rsidR="00DD1F14">
        <w:rPr>
          <w:rFonts w:ascii="Candara" w:hAnsi="Candara"/>
        </w:rPr>
        <w:t xml:space="preserve">, katkad i čitavog tijela na kojima se </w:t>
      </w:r>
      <w:r w:rsidR="00EF2323">
        <w:rPr>
          <w:rFonts w:ascii="Candara" w:hAnsi="Candara"/>
        </w:rPr>
        <w:t>zrcale ot</w:t>
      </w:r>
      <w:r w:rsidR="005345F5">
        <w:rPr>
          <w:rFonts w:ascii="Candara" w:hAnsi="Candara"/>
        </w:rPr>
        <w:t xml:space="preserve">isnuti </w:t>
      </w:r>
      <w:r w:rsidR="00B446D1">
        <w:rPr>
          <w:rFonts w:ascii="Candara" w:hAnsi="Candara"/>
        </w:rPr>
        <w:t xml:space="preserve">biljni </w:t>
      </w:r>
      <w:r w:rsidR="005345F5">
        <w:rPr>
          <w:rFonts w:ascii="Candara" w:hAnsi="Candara"/>
        </w:rPr>
        <w:t>uzorci</w:t>
      </w:r>
      <w:r w:rsidR="00EF2323">
        <w:rPr>
          <w:rFonts w:ascii="Candara" w:hAnsi="Candara"/>
        </w:rPr>
        <w:t xml:space="preserve">. </w:t>
      </w:r>
      <w:r w:rsidR="0055323A">
        <w:rPr>
          <w:rFonts w:ascii="Candara" w:hAnsi="Candara"/>
        </w:rPr>
        <w:t>Rad diskretno u suodnos postavlja čovjeka i prirodu</w:t>
      </w:r>
      <w:r w:rsidR="00D112BA">
        <w:rPr>
          <w:rFonts w:ascii="Candara" w:hAnsi="Candara"/>
        </w:rPr>
        <w:t xml:space="preserve"> te upućuje na sličnosti koje kao ljudi d</w:t>
      </w:r>
      <w:r w:rsidR="007F0425">
        <w:rPr>
          <w:rFonts w:ascii="Candara" w:hAnsi="Candara"/>
        </w:rPr>
        <w:t>i</w:t>
      </w:r>
      <w:r w:rsidR="007F6BD1">
        <w:rPr>
          <w:rFonts w:ascii="Candara" w:hAnsi="Candara"/>
        </w:rPr>
        <w:t>jelimo s biljkama, poput otisaka ili pak migracija</w:t>
      </w:r>
      <w:r w:rsidR="00FE7297">
        <w:rPr>
          <w:rFonts w:ascii="Candara" w:hAnsi="Candara"/>
        </w:rPr>
        <w:t xml:space="preserve"> kojima su</w:t>
      </w:r>
      <w:r w:rsidR="007F6BD1">
        <w:rPr>
          <w:rFonts w:ascii="Candara" w:hAnsi="Candara"/>
        </w:rPr>
        <w:t xml:space="preserve"> se biljke</w:t>
      </w:r>
      <w:r w:rsidR="00FE7297">
        <w:rPr>
          <w:rFonts w:ascii="Candara" w:hAnsi="Candara"/>
        </w:rPr>
        <w:t>,</w:t>
      </w:r>
      <w:r w:rsidR="007F6BD1">
        <w:rPr>
          <w:rFonts w:ascii="Candara" w:hAnsi="Candara"/>
        </w:rPr>
        <w:t xml:space="preserve"> razvojem željeznica raširile velikim dijelom Europe</w:t>
      </w:r>
      <w:r w:rsidR="00E83A11">
        <w:rPr>
          <w:rFonts w:ascii="Candara" w:hAnsi="Candara"/>
        </w:rPr>
        <w:t>. N</w:t>
      </w:r>
      <w:r w:rsidR="00C56C0E">
        <w:rPr>
          <w:rFonts w:ascii="Candara" w:hAnsi="Candara"/>
        </w:rPr>
        <w:t>jihove migracije najčešće</w:t>
      </w:r>
      <w:r w:rsidR="00867549">
        <w:rPr>
          <w:rFonts w:ascii="Candara" w:hAnsi="Candara"/>
        </w:rPr>
        <w:t xml:space="preserve"> su povezane </w:t>
      </w:r>
      <w:r w:rsidR="00C56C0E">
        <w:rPr>
          <w:rFonts w:ascii="Candara" w:hAnsi="Candara"/>
        </w:rPr>
        <w:t>s</w:t>
      </w:r>
      <w:r w:rsidR="00867549">
        <w:rPr>
          <w:rFonts w:ascii="Candara" w:hAnsi="Candara"/>
        </w:rPr>
        <w:t xml:space="preserve"> čovjekovim kr</w:t>
      </w:r>
      <w:r w:rsidR="00C06CDA">
        <w:rPr>
          <w:rFonts w:ascii="Candara" w:hAnsi="Candara"/>
        </w:rPr>
        <w:t>etanjima i njegovim posred</w:t>
      </w:r>
      <w:r w:rsidR="00DD1F14">
        <w:rPr>
          <w:rFonts w:ascii="Candara" w:hAnsi="Candara"/>
        </w:rPr>
        <w:t>ovanjem</w:t>
      </w:r>
      <w:r w:rsidR="00E83A11">
        <w:rPr>
          <w:rFonts w:ascii="Candara" w:hAnsi="Candara"/>
        </w:rPr>
        <w:t>, a otkriće i kolonizacija Novog svijeta utjecala je</w:t>
      </w:r>
      <w:r w:rsidR="00DD1F14">
        <w:rPr>
          <w:rFonts w:ascii="Candara" w:hAnsi="Candara"/>
        </w:rPr>
        <w:t xml:space="preserve"> na svjetsku floru </w:t>
      </w:r>
      <w:r w:rsidR="00E83A11">
        <w:rPr>
          <w:rFonts w:ascii="Candara" w:hAnsi="Candara"/>
        </w:rPr>
        <w:t>i obogatila</w:t>
      </w:r>
      <w:r w:rsidR="00DD1F14">
        <w:rPr>
          <w:rFonts w:ascii="Candara" w:hAnsi="Candara"/>
        </w:rPr>
        <w:t xml:space="preserve"> ju.</w:t>
      </w:r>
      <w:r w:rsidR="00E83A11">
        <w:rPr>
          <w:rFonts w:ascii="Candara" w:hAnsi="Candara"/>
        </w:rPr>
        <w:t xml:space="preserve"> </w:t>
      </w:r>
      <w:r w:rsidR="00867549">
        <w:rPr>
          <w:rFonts w:ascii="Candara" w:hAnsi="Candara"/>
        </w:rPr>
        <w:t>Biljke koje su se nekada smatrale invazivnim vrstama, danas</w:t>
      </w:r>
      <w:r w:rsidR="00DD1F14">
        <w:rPr>
          <w:rFonts w:ascii="Candara" w:hAnsi="Candara"/>
        </w:rPr>
        <w:t xml:space="preserve"> </w:t>
      </w:r>
      <w:r w:rsidR="00867549">
        <w:rPr>
          <w:rFonts w:ascii="Candara" w:hAnsi="Candara"/>
        </w:rPr>
        <w:t xml:space="preserve">ili </w:t>
      </w:r>
      <w:r w:rsidR="00DD1F14">
        <w:rPr>
          <w:rFonts w:ascii="Candara" w:hAnsi="Candara"/>
        </w:rPr>
        <w:t xml:space="preserve">sutra smatrati </w:t>
      </w:r>
      <w:r w:rsidR="00867549">
        <w:rPr>
          <w:rFonts w:ascii="Candara" w:hAnsi="Candara"/>
        </w:rPr>
        <w:t>ć</w:t>
      </w:r>
      <w:r w:rsidR="00C06CDA">
        <w:rPr>
          <w:rFonts w:ascii="Candara" w:hAnsi="Candara"/>
        </w:rPr>
        <w:t>e se</w:t>
      </w:r>
      <w:r w:rsidR="00DD1F14">
        <w:rPr>
          <w:rFonts w:ascii="Candara" w:hAnsi="Candara"/>
        </w:rPr>
        <w:t xml:space="preserve"> </w:t>
      </w:r>
      <w:r w:rsidR="00C06CDA">
        <w:rPr>
          <w:rFonts w:ascii="Candara" w:hAnsi="Candara"/>
        </w:rPr>
        <w:t>autohtonima</w:t>
      </w:r>
      <w:r w:rsidR="00E83A11">
        <w:rPr>
          <w:rFonts w:ascii="Candara" w:hAnsi="Candara"/>
        </w:rPr>
        <w:t>.</w:t>
      </w:r>
      <w:r w:rsidR="00C06CDA">
        <w:rPr>
          <w:rFonts w:ascii="Candara" w:hAnsi="Candara"/>
        </w:rPr>
        <w:t xml:space="preserve"> </w:t>
      </w:r>
      <w:r w:rsidR="003B77D9">
        <w:rPr>
          <w:rFonts w:ascii="Candara" w:hAnsi="Candara"/>
        </w:rPr>
        <w:t>U</w:t>
      </w:r>
      <w:r w:rsidR="00D112BA">
        <w:rPr>
          <w:rFonts w:ascii="Candara" w:hAnsi="Candara"/>
        </w:rPr>
        <w:t xml:space="preserve"> svojoj pozadini rad promišlja namjerne ili primorane migracije te proces prihvaćanja nečeg</w:t>
      </w:r>
      <w:r w:rsidR="003B77D9">
        <w:rPr>
          <w:rFonts w:ascii="Candara" w:hAnsi="Candara"/>
        </w:rPr>
        <w:t xml:space="preserve"> ili nekoga</w:t>
      </w:r>
      <w:r w:rsidR="00D112BA">
        <w:rPr>
          <w:rFonts w:ascii="Candara" w:hAnsi="Candara"/>
        </w:rPr>
        <w:t xml:space="preserve"> stranog,</w:t>
      </w:r>
      <w:r w:rsidR="00867549">
        <w:rPr>
          <w:rFonts w:ascii="Candara" w:hAnsi="Candara"/>
        </w:rPr>
        <w:t xml:space="preserve"> u </w:t>
      </w:r>
      <w:r w:rsidR="003B77D9">
        <w:rPr>
          <w:rFonts w:ascii="Candara" w:hAnsi="Candara"/>
        </w:rPr>
        <w:t>nek</w:t>
      </w:r>
      <w:r w:rsidR="00867549">
        <w:rPr>
          <w:rFonts w:ascii="Candara" w:hAnsi="Candara"/>
        </w:rPr>
        <w:t>om trenu</w:t>
      </w:r>
      <w:r w:rsidR="00C06CDA">
        <w:rPr>
          <w:rFonts w:ascii="Candara" w:hAnsi="Candara"/>
        </w:rPr>
        <w:t>tku</w:t>
      </w:r>
      <w:r w:rsidR="00867549">
        <w:rPr>
          <w:rFonts w:ascii="Candara" w:hAnsi="Candara"/>
        </w:rPr>
        <w:t xml:space="preserve"> možda i invazivnog </w:t>
      </w:r>
      <w:r w:rsidR="00D112BA">
        <w:rPr>
          <w:rFonts w:ascii="Candara" w:hAnsi="Candara"/>
        </w:rPr>
        <w:t xml:space="preserve">kao nečega što može postati </w:t>
      </w:r>
      <w:r w:rsidR="00C56C0E">
        <w:rPr>
          <w:rFonts w:ascii="Candara" w:hAnsi="Candara"/>
        </w:rPr>
        <w:t>„</w:t>
      </w:r>
      <w:r w:rsidR="00D112BA">
        <w:rPr>
          <w:rFonts w:ascii="Candara" w:hAnsi="Candara"/>
        </w:rPr>
        <w:t>našim</w:t>
      </w:r>
      <w:r w:rsidR="00C56C0E">
        <w:rPr>
          <w:rFonts w:ascii="Candara" w:hAnsi="Candara"/>
        </w:rPr>
        <w:t>“</w:t>
      </w:r>
      <w:r w:rsidR="00D112BA">
        <w:rPr>
          <w:rFonts w:ascii="Candara" w:hAnsi="Candara"/>
        </w:rPr>
        <w:t xml:space="preserve"> i nama jednakim. </w:t>
      </w:r>
    </w:p>
    <w:p w14:paraId="01CE1A8B" w14:textId="479FA901" w:rsidR="00FE5708" w:rsidRPr="0055323A" w:rsidRDefault="000F3896" w:rsidP="0028122F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Izložbeni opus Raffaelle Crispino djeluje kao ogledal</w:t>
      </w:r>
      <w:r w:rsidR="00DD1F14">
        <w:rPr>
          <w:rFonts w:ascii="Candara" w:hAnsi="Candara"/>
        </w:rPr>
        <w:t xml:space="preserve">o koje </w:t>
      </w:r>
      <w:r>
        <w:rPr>
          <w:rFonts w:ascii="Candara" w:hAnsi="Candara"/>
        </w:rPr>
        <w:t>razotkri</w:t>
      </w:r>
      <w:r w:rsidR="00DD1F14">
        <w:rPr>
          <w:rFonts w:ascii="Candara" w:hAnsi="Candara"/>
        </w:rPr>
        <w:t>va</w:t>
      </w:r>
      <w:r>
        <w:rPr>
          <w:rFonts w:ascii="Candara" w:hAnsi="Candara"/>
        </w:rPr>
        <w:t xml:space="preserve"> složene i traumatične događaje nastale pod okriljem dominacije (političke, društvene, ekonomske i patrijarhalne) te potencijalno emancipira gledatelja i pot</w:t>
      </w:r>
      <w:r w:rsidR="00DD1F14">
        <w:rPr>
          <w:rFonts w:ascii="Candara" w:hAnsi="Candara"/>
        </w:rPr>
        <w:t>iče</w:t>
      </w:r>
      <w:r>
        <w:rPr>
          <w:rFonts w:ascii="Candara" w:hAnsi="Candara"/>
        </w:rPr>
        <w:t xml:space="preserve"> na promjene.</w:t>
      </w:r>
      <w:r w:rsidR="00DD1F14">
        <w:rPr>
          <w:rFonts w:ascii="Candara" w:hAnsi="Candara"/>
        </w:rPr>
        <w:t xml:space="preserve"> </w:t>
      </w:r>
      <w:r>
        <w:rPr>
          <w:rFonts w:ascii="Candara" w:hAnsi="Candara"/>
        </w:rPr>
        <w:t>Kao ljudi imamo tendenciju razvijati vlastite scenarije i vlastitu 'istinu'</w:t>
      </w:r>
      <w:r w:rsidR="00DD1F14">
        <w:rPr>
          <w:rFonts w:ascii="Candara" w:hAnsi="Candara"/>
        </w:rPr>
        <w:t>,</w:t>
      </w:r>
      <w:r>
        <w:rPr>
          <w:rFonts w:ascii="Candara" w:hAnsi="Candara"/>
        </w:rPr>
        <w:t xml:space="preserve"> no</w:t>
      </w:r>
      <w:r w:rsidR="00DD1F14">
        <w:rPr>
          <w:rFonts w:ascii="Candara" w:hAnsi="Candara"/>
        </w:rPr>
        <w:t xml:space="preserve"> p</w:t>
      </w:r>
      <w:r>
        <w:rPr>
          <w:rFonts w:ascii="Candara" w:hAnsi="Candara"/>
        </w:rPr>
        <w:t>ercepcija kao subjektivni odraz objektivne stvarnosti može biti varljiva predodžba koja niječe postojanje istine ili laži. Poneki radovi ukazuju upravo na ne</w:t>
      </w:r>
      <w:r w:rsidR="00530783">
        <w:rPr>
          <w:rFonts w:ascii="Candara" w:hAnsi="Candara"/>
        </w:rPr>
        <w:t>-</w:t>
      </w:r>
      <w:r>
        <w:rPr>
          <w:rFonts w:ascii="Candara" w:hAnsi="Candara"/>
        </w:rPr>
        <w:t xml:space="preserve">postojanje jedne univerzalne istine, na dvojnost percepcije. </w:t>
      </w:r>
      <w:r w:rsidR="00695B95">
        <w:rPr>
          <w:rFonts w:ascii="Candara" w:hAnsi="Candara"/>
        </w:rPr>
        <w:t>E</w:t>
      </w:r>
      <w:r w:rsidR="000E191D">
        <w:rPr>
          <w:rFonts w:ascii="Candara" w:hAnsi="Candara"/>
        </w:rPr>
        <w:t>stetski vrlo zanimljivu</w:t>
      </w:r>
      <w:r>
        <w:rPr>
          <w:rFonts w:ascii="Candara" w:hAnsi="Candara"/>
        </w:rPr>
        <w:t xml:space="preserve"> </w:t>
      </w:r>
      <w:r w:rsidR="001572A0">
        <w:rPr>
          <w:rFonts w:ascii="Candara" w:hAnsi="Candara"/>
        </w:rPr>
        <w:t>izložbu potrebno je promatrati iz</w:t>
      </w:r>
      <w:r w:rsidR="00695B95">
        <w:rPr>
          <w:rFonts w:ascii="Candara" w:hAnsi="Candara"/>
        </w:rPr>
        <w:t xml:space="preserve"> post</w:t>
      </w:r>
      <w:r w:rsidR="00E93B46">
        <w:rPr>
          <w:rFonts w:ascii="Candara" w:hAnsi="Candara"/>
        </w:rPr>
        <w:t>kolonijalne</w:t>
      </w:r>
      <w:r w:rsidR="00183CE9">
        <w:rPr>
          <w:rFonts w:ascii="Candara" w:hAnsi="Candara"/>
        </w:rPr>
        <w:t xml:space="preserve"> i</w:t>
      </w:r>
      <w:r w:rsidR="00E93B46">
        <w:rPr>
          <w:rFonts w:ascii="Candara" w:hAnsi="Candara"/>
        </w:rPr>
        <w:t xml:space="preserve"> feminističke perspektive</w:t>
      </w:r>
      <w:r w:rsidR="000E191D">
        <w:rPr>
          <w:rFonts w:ascii="Candara" w:hAnsi="Candara"/>
        </w:rPr>
        <w:t xml:space="preserve"> kojom se </w:t>
      </w:r>
      <w:r w:rsidR="003B77D9">
        <w:rPr>
          <w:rFonts w:ascii="Candara" w:hAnsi="Candara"/>
        </w:rPr>
        <w:t>protežu</w:t>
      </w:r>
      <w:r w:rsidR="00DC78C5">
        <w:rPr>
          <w:rFonts w:ascii="Candara" w:hAnsi="Candara"/>
        </w:rPr>
        <w:t xml:space="preserve"> paralele između nekad koloniziranih nacija i ženske submisivne</w:t>
      </w:r>
      <w:r w:rsidR="000E191D">
        <w:rPr>
          <w:rFonts w:ascii="Candara" w:hAnsi="Candara"/>
        </w:rPr>
        <w:t xml:space="preserve"> pozicije unutar patrijarhata. Obje su pozicije društveno marginaliziran</w:t>
      </w:r>
      <w:r w:rsidR="003B77D9">
        <w:rPr>
          <w:rFonts w:ascii="Candara" w:hAnsi="Candara"/>
        </w:rPr>
        <w:t>e</w:t>
      </w:r>
      <w:r w:rsidR="000E191D">
        <w:rPr>
          <w:rFonts w:ascii="Candara" w:hAnsi="Candara"/>
        </w:rPr>
        <w:t xml:space="preserve">, a cilj obje perspektive je davanje glasa onima koji su </w:t>
      </w:r>
      <w:r w:rsidR="00183CE9">
        <w:rPr>
          <w:rFonts w:ascii="Candara" w:hAnsi="Candara"/>
        </w:rPr>
        <w:t>(</w:t>
      </w:r>
      <w:r w:rsidR="000E191D">
        <w:rPr>
          <w:rFonts w:ascii="Candara" w:hAnsi="Candara"/>
        </w:rPr>
        <w:t>bili</w:t>
      </w:r>
      <w:r w:rsidR="00183CE9">
        <w:rPr>
          <w:rFonts w:ascii="Candara" w:hAnsi="Candara"/>
        </w:rPr>
        <w:t>)</w:t>
      </w:r>
      <w:r w:rsidR="000E191D">
        <w:rPr>
          <w:rFonts w:ascii="Candara" w:hAnsi="Candara"/>
        </w:rPr>
        <w:t xml:space="preserve"> bez glasa u dominantnom društvenom poretku. I</w:t>
      </w:r>
      <w:r w:rsidR="0049323B">
        <w:rPr>
          <w:rFonts w:ascii="Candara" w:hAnsi="Candara"/>
        </w:rPr>
        <w:t>z toga izvire pojam dvostruke kolonizacije koji se odnosi na status žena u postkolonijalnom svijetu</w:t>
      </w:r>
      <w:r w:rsidR="003B77D9">
        <w:rPr>
          <w:rFonts w:ascii="Candara" w:hAnsi="Candara"/>
        </w:rPr>
        <w:t>, implicirajući</w:t>
      </w:r>
      <w:r w:rsidR="0049323B">
        <w:rPr>
          <w:rFonts w:ascii="Candara" w:hAnsi="Candara"/>
        </w:rPr>
        <w:t xml:space="preserve"> da su žene potlačene i od patrijarhata i od kolonijalne vlasti te </w:t>
      </w:r>
      <w:r w:rsidR="00183CE9">
        <w:rPr>
          <w:rFonts w:ascii="Candara" w:hAnsi="Candara"/>
        </w:rPr>
        <w:t xml:space="preserve">da je to </w:t>
      </w:r>
      <w:r w:rsidR="0049323B">
        <w:rPr>
          <w:rFonts w:ascii="Candara" w:hAnsi="Candara"/>
        </w:rPr>
        <w:t xml:space="preserve">proces prisutan u mnogim zemljama i nakon </w:t>
      </w:r>
      <w:r w:rsidR="00183CE9">
        <w:rPr>
          <w:rFonts w:ascii="Candara" w:hAnsi="Candara"/>
        </w:rPr>
        <w:t xml:space="preserve">njihova </w:t>
      </w:r>
      <w:r w:rsidR="0049323B">
        <w:rPr>
          <w:rFonts w:ascii="Candara" w:hAnsi="Candara"/>
        </w:rPr>
        <w:t>osamostaljenja.</w:t>
      </w:r>
      <w:r w:rsidR="00183CE9">
        <w:rPr>
          <w:rFonts w:ascii="Candara" w:hAnsi="Candara"/>
        </w:rPr>
        <w:t xml:space="preserve"> Izložbom se traži </w:t>
      </w:r>
      <w:r w:rsidR="00FE7297">
        <w:rPr>
          <w:rFonts w:ascii="Candara" w:hAnsi="Candara"/>
        </w:rPr>
        <w:t xml:space="preserve">zajednički </w:t>
      </w:r>
      <w:r w:rsidR="00183CE9">
        <w:rPr>
          <w:rFonts w:ascii="Candara" w:hAnsi="Candara"/>
        </w:rPr>
        <w:t xml:space="preserve">nazivnik koji se reproducira kroz različite diskurse i prakse društvenih poredaka. </w:t>
      </w:r>
      <w:r w:rsidR="00FE7297">
        <w:rPr>
          <w:rFonts w:ascii="Candara" w:hAnsi="Candara"/>
        </w:rPr>
        <w:t xml:space="preserve">Čini se da je umjetnici Raffaelli Crispino ovom izložbom pošlo za rukom </w:t>
      </w:r>
      <w:r w:rsidR="00797DC9">
        <w:rPr>
          <w:rFonts w:ascii="Candara" w:hAnsi="Candara"/>
        </w:rPr>
        <w:t>otv</w:t>
      </w:r>
      <w:r w:rsidR="00FE7297">
        <w:rPr>
          <w:rFonts w:ascii="Candara" w:hAnsi="Candara"/>
        </w:rPr>
        <w:t>o</w:t>
      </w:r>
      <w:r w:rsidR="00797DC9">
        <w:rPr>
          <w:rFonts w:ascii="Candara" w:hAnsi="Candara"/>
        </w:rPr>
        <w:t>r</w:t>
      </w:r>
      <w:r w:rsidR="00FE7297">
        <w:rPr>
          <w:rFonts w:ascii="Candara" w:hAnsi="Candara"/>
        </w:rPr>
        <w:t>iti</w:t>
      </w:r>
      <w:r w:rsidR="00797DC9">
        <w:rPr>
          <w:rFonts w:ascii="Candara" w:hAnsi="Candara"/>
        </w:rPr>
        <w:t xml:space="preserve"> rasprav</w:t>
      </w:r>
      <w:r w:rsidR="00DD1F14">
        <w:rPr>
          <w:rFonts w:ascii="Candara" w:hAnsi="Candara"/>
        </w:rPr>
        <w:t>u</w:t>
      </w:r>
      <w:r w:rsidR="00797DC9">
        <w:rPr>
          <w:rFonts w:ascii="Candara" w:hAnsi="Candara"/>
        </w:rPr>
        <w:t xml:space="preserve"> o </w:t>
      </w:r>
      <w:r w:rsidR="00FB724D">
        <w:rPr>
          <w:rFonts w:ascii="Candara" w:hAnsi="Candara"/>
        </w:rPr>
        <w:t xml:space="preserve">patrijarhatu, </w:t>
      </w:r>
      <w:r w:rsidR="00797DC9">
        <w:rPr>
          <w:rFonts w:ascii="Candara" w:hAnsi="Candara"/>
        </w:rPr>
        <w:t xml:space="preserve">migracijama, ugnjetavanjima, ropstvu, otporu i različitosti. </w:t>
      </w:r>
      <w:r w:rsidR="00E2311C">
        <w:rPr>
          <w:rFonts w:ascii="Candara" w:hAnsi="Candara"/>
        </w:rPr>
        <w:t>Kolonijalizam</w:t>
      </w:r>
      <w:r w:rsidR="006D2CD1">
        <w:rPr>
          <w:rFonts w:ascii="Candara" w:hAnsi="Candara"/>
        </w:rPr>
        <w:t xml:space="preserve"> i njegove matrice </w:t>
      </w:r>
      <w:r w:rsidR="00E2311C">
        <w:rPr>
          <w:rFonts w:ascii="Candara" w:hAnsi="Candara"/>
        </w:rPr>
        <w:t>n</w:t>
      </w:r>
      <w:r w:rsidR="006D2CD1">
        <w:rPr>
          <w:rFonts w:ascii="Candara" w:hAnsi="Candara"/>
        </w:rPr>
        <w:t>isu</w:t>
      </w:r>
      <w:r w:rsidR="00E2311C">
        <w:rPr>
          <w:rFonts w:ascii="Candara" w:hAnsi="Candara"/>
        </w:rPr>
        <w:t xml:space="preserve"> stvar prošlosti, on</w:t>
      </w:r>
      <w:r w:rsidR="00FE7297">
        <w:rPr>
          <w:rFonts w:ascii="Candara" w:hAnsi="Candara"/>
        </w:rPr>
        <w:t>e su prisutne i</w:t>
      </w:r>
      <w:r w:rsidR="00E2311C">
        <w:rPr>
          <w:rFonts w:ascii="Candara" w:hAnsi="Candara"/>
        </w:rPr>
        <w:t xml:space="preserve"> tič</w:t>
      </w:r>
      <w:r w:rsidR="00FE7297">
        <w:rPr>
          <w:rFonts w:ascii="Candara" w:hAnsi="Candara"/>
        </w:rPr>
        <w:t>u se</w:t>
      </w:r>
      <w:r w:rsidR="00E2311C">
        <w:rPr>
          <w:rFonts w:ascii="Candara" w:hAnsi="Candara"/>
        </w:rPr>
        <w:t xml:space="preserve"> svih nas u ovako skrojenom </w:t>
      </w:r>
      <w:r w:rsidR="00FB724D">
        <w:rPr>
          <w:rFonts w:ascii="Candara" w:hAnsi="Candara"/>
        </w:rPr>
        <w:t xml:space="preserve">kapitalističkom </w:t>
      </w:r>
      <w:r w:rsidR="00FB724D">
        <w:rPr>
          <w:rFonts w:ascii="Candara" w:hAnsi="Candara"/>
        </w:rPr>
        <w:lastRenderedPageBreak/>
        <w:t>svijetu</w:t>
      </w:r>
      <w:r w:rsidR="00E2311C">
        <w:rPr>
          <w:rFonts w:ascii="Candara" w:hAnsi="Candara"/>
        </w:rPr>
        <w:t>.</w:t>
      </w:r>
      <w:r w:rsidR="006D2CD1">
        <w:rPr>
          <w:rFonts w:ascii="Candara" w:hAnsi="Candara"/>
        </w:rPr>
        <w:t xml:space="preserve"> Izložba otvara put k spoznavanju ukazujući na konkretne primjere i tragove kolonijalizma. </w:t>
      </w:r>
      <w:r w:rsidR="00DD1F14">
        <w:rPr>
          <w:rFonts w:ascii="Candara" w:hAnsi="Candara"/>
        </w:rPr>
        <w:t>K</w:t>
      </w:r>
      <w:r w:rsidR="006D2CD1">
        <w:rPr>
          <w:rFonts w:ascii="Candara" w:hAnsi="Candara"/>
        </w:rPr>
        <w:t xml:space="preserve">ao da je došla u pravi čas da podsjeti riječku publiku na istinske vrijednosti koje se gube u </w:t>
      </w:r>
      <w:r w:rsidR="00FB724D">
        <w:rPr>
          <w:rFonts w:ascii="Candara" w:hAnsi="Candara"/>
        </w:rPr>
        <w:t xml:space="preserve">sve jačim </w:t>
      </w:r>
      <w:r w:rsidR="006D2CD1">
        <w:rPr>
          <w:rFonts w:ascii="Candara" w:hAnsi="Candara"/>
        </w:rPr>
        <w:t>valovima</w:t>
      </w:r>
      <w:r w:rsidR="00FB724D">
        <w:rPr>
          <w:rFonts w:ascii="Candara" w:hAnsi="Candara"/>
        </w:rPr>
        <w:t xml:space="preserve"> </w:t>
      </w:r>
      <w:r w:rsidR="006D2CD1">
        <w:rPr>
          <w:rFonts w:ascii="Candara" w:hAnsi="Candara"/>
        </w:rPr>
        <w:t>ljudskog otuđenja.</w:t>
      </w:r>
      <w:r w:rsidR="00E2311C">
        <w:rPr>
          <w:rFonts w:ascii="Candara" w:hAnsi="Candara"/>
        </w:rPr>
        <w:t xml:space="preserve"> </w:t>
      </w:r>
      <w:r w:rsidR="00797DC9">
        <w:rPr>
          <w:rFonts w:ascii="Candara" w:hAnsi="Candara"/>
        </w:rPr>
        <w:t>Uzevši u obzir</w:t>
      </w:r>
      <w:r w:rsidR="00490482">
        <w:rPr>
          <w:rFonts w:ascii="Candara" w:hAnsi="Candara"/>
        </w:rPr>
        <w:t xml:space="preserve"> trenutne geopolitičke okolnosti,</w:t>
      </w:r>
      <w:r w:rsidR="00797DC9">
        <w:rPr>
          <w:rFonts w:ascii="Candara" w:hAnsi="Candara"/>
        </w:rPr>
        <w:t xml:space="preserve"> uz sve razloge migracija</w:t>
      </w:r>
      <w:r w:rsidR="00A71BFF">
        <w:rPr>
          <w:rFonts w:ascii="Candara" w:hAnsi="Candara"/>
        </w:rPr>
        <w:t xml:space="preserve"> </w:t>
      </w:r>
      <w:r w:rsidR="00797DC9">
        <w:rPr>
          <w:rFonts w:ascii="Candara" w:hAnsi="Candara"/>
        </w:rPr>
        <w:t xml:space="preserve">i okolišne čimbenike </w:t>
      </w:r>
      <w:r w:rsidR="00A71BFF">
        <w:rPr>
          <w:rFonts w:ascii="Candara" w:hAnsi="Candara"/>
        </w:rPr>
        <w:t>poput gadnih potresa koji su sve češći</w:t>
      </w:r>
      <w:r w:rsidR="00530783">
        <w:rPr>
          <w:rFonts w:ascii="Candara" w:hAnsi="Candara"/>
        </w:rPr>
        <w:t xml:space="preserve">, </w:t>
      </w:r>
      <w:r w:rsidR="00797DC9">
        <w:rPr>
          <w:rFonts w:ascii="Candara" w:hAnsi="Candara"/>
        </w:rPr>
        <w:t>te klimatsk</w:t>
      </w:r>
      <w:r w:rsidR="00530783">
        <w:rPr>
          <w:rFonts w:ascii="Candara" w:hAnsi="Candara"/>
        </w:rPr>
        <w:t>ih</w:t>
      </w:r>
      <w:r w:rsidR="00797DC9">
        <w:rPr>
          <w:rFonts w:ascii="Candara" w:hAnsi="Candara"/>
        </w:rPr>
        <w:t xml:space="preserve"> promjen</w:t>
      </w:r>
      <w:r w:rsidR="00530783">
        <w:rPr>
          <w:rFonts w:ascii="Candara" w:hAnsi="Candara"/>
        </w:rPr>
        <w:t>a</w:t>
      </w:r>
      <w:r w:rsidR="00797DC9">
        <w:rPr>
          <w:rFonts w:ascii="Candara" w:hAnsi="Candara"/>
        </w:rPr>
        <w:t xml:space="preserve"> koje nam opasno prijete, migracije će biti neizbježne</w:t>
      </w:r>
      <w:r w:rsidR="006D2CD1">
        <w:rPr>
          <w:rFonts w:ascii="Candara" w:hAnsi="Candara"/>
        </w:rPr>
        <w:t>. Zato, udostojite se pogledati u taj mrtvi kut, dozvolite si doživjeti ga i</w:t>
      </w:r>
      <w:r w:rsidR="00490482">
        <w:rPr>
          <w:rFonts w:ascii="Candara" w:hAnsi="Candara"/>
        </w:rPr>
        <w:t xml:space="preserve"> osvijestiti te</w:t>
      </w:r>
      <w:r w:rsidR="006D2CD1">
        <w:rPr>
          <w:rFonts w:ascii="Candara" w:hAnsi="Candara"/>
        </w:rPr>
        <w:t xml:space="preserve"> pokušajte</w:t>
      </w:r>
      <w:r w:rsidR="00DA6FBB">
        <w:rPr>
          <w:rFonts w:ascii="Candara" w:hAnsi="Candara"/>
        </w:rPr>
        <w:t xml:space="preserve"> ga</w:t>
      </w:r>
      <w:r w:rsidR="00490482">
        <w:rPr>
          <w:rFonts w:ascii="Candara" w:hAnsi="Candara"/>
        </w:rPr>
        <w:t xml:space="preserve"> </w:t>
      </w:r>
      <w:r w:rsidR="006D2CD1">
        <w:rPr>
          <w:rFonts w:ascii="Candara" w:hAnsi="Candara"/>
        </w:rPr>
        <w:t>ne izgubiti</w:t>
      </w:r>
      <w:r w:rsidR="00490482">
        <w:rPr>
          <w:rFonts w:ascii="Candara" w:hAnsi="Candara"/>
        </w:rPr>
        <w:t xml:space="preserve"> </w:t>
      </w:r>
      <w:r w:rsidR="006D2CD1">
        <w:rPr>
          <w:rFonts w:ascii="Candara" w:hAnsi="Candara"/>
        </w:rPr>
        <w:t>iz vidnog polja jer danas</w:t>
      </w:r>
      <w:r w:rsidR="00490482">
        <w:rPr>
          <w:rFonts w:ascii="Candara" w:hAnsi="Candara"/>
        </w:rPr>
        <w:t xml:space="preserve"> </w:t>
      </w:r>
      <w:r w:rsidR="00530783">
        <w:rPr>
          <w:rFonts w:ascii="Candara" w:hAnsi="Candara"/>
        </w:rPr>
        <w:t>–</w:t>
      </w:r>
      <w:r w:rsidR="006D2CD1">
        <w:rPr>
          <w:rFonts w:ascii="Candara" w:hAnsi="Candara"/>
        </w:rPr>
        <w:t xml:space="preserve"> sutra, </w:t>
      </w:r>
      <w:r w:rsidR="00087607">
        <w:rPr>
          <w:rFonts w:ascii="Candara" w:hAnsi="Candara"/>
        </w:rPr>
        <w:t>na toj se nepovoljnoj poziciji možemo zateći i mi sami.</w:t>
      </w:r>
    </w:p>
    <w:sectPr w:rsidR="00FE5708" w:rsidRPr="0055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C802" w14:textId="77777777" w:rsidR="007D487D" w:rsidRDefault="007D487D" w:rsidP="0070271E">
      <w:pPr>
        <w:spacing w:after="0" w:line="240" w:lineRule="auto"/>
      </w:pPr>
      <w:r>
        <w:separator/>
      </w:r>
    </w:p>
  </w:endnote>
  <w:endnote w:type="continuationSeparator" w:id="0">
    <w:p w14:paraId="33DE6BB7" w14:textId="77777777" w:rsidR="007D487D" w:rsidRDefault="007D487D" w:rsidP="0070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8C36" w14:textId="77777777" w:rsidR="007D487D" w:rsidRDefault="007D487D" w:rsidP="0070271E">
      <w:pPr>
        <w:spacing w:after="0" w:line="240" w:lineRule="auto"/>
      </w:pPr>
      <w:r>
        <w:separator/>
      </w:r>
    </w:p>
  </w:footnote>
  <w:footnote w:type="continuationSeparator" w:id="0">
    <w:p w14:paraId="5138A57C" w14:textId="77777777" w:rsidR="007D487D" w:rsidRDefault="007D487D" w:rsidP="0070271E">
      <w:pPr>
        <w:spacing w:after="0" w:line="240" w:lineRule="auto"/>
      </w:pPr>
      <w:r>
        <w:continuationSeparator/>
      </w:r>
    </w:p>
  </w:footnote>
  <w:footnote w:id="1">
    <w:p w14:paraId="4652AC88" w14:textId="06D8F887" w:rsidR="006B5BBC" w:rsidRDefault="006B5BBC" w:rsidP="006B5BBC">
      <w:pPr>
        <w:pStyle w:val="FootnoteText"/>
      </w:pPr>
      <w:r>
        <w:rPr>
          <w:rStyle w:val="FootnoteReference"/>
        </w:rPr>
        <w:footnoteRef/>
      </w:r>
      <w:r>
        <w:t xml:space="preserve"> Glavaš, Zvonimir. „Razgradnja orijenta – razvoj i temeljni koncepti postkolonijalne teorije“</w:t>
      </w:r>
      <w:r w:rsidR="00E66649">
        <w:t>, Postkolonijalna teorija, 2012., 80.</w:t>
      </w:r>
    </w:p>
  </w:footnote>
  <w:footnote w:id="2">
    <w:p w14:paraId="6CB1AA5B" w14:textId="6F874549" w:rsidR="006B5BBC" w:rsidRDefault="006B5BBC" w:rsidP="006B5B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82653">
        <w:t>Prlenda Sandra, Davorija Iva, „Rod u fokusu: Povijest i rod“ u</w:t>
      </w:r>
      <w:r>
        <w:t xml:space="preserve"> Uvod u studije roda: od teorije do angažiranosti, 59.</w:t>
      </w:r>
    </w:p>
  </w:footnote>
  <w:footnote w:id="3">
    <w:p w14:paraId="4659B3D2" w14:textId="4FC48E83" w:rsidR="00A534E6" w:rsidRDefault="00A534E6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="00F60D7F">
        <w:t>bid.</w:t>
      </w:r>
    </w:p>
  </w:footnote>
  <w:footnote w:id="4">
    <w:p w14:paraId="762486C5" w14:textId="01297281" w:rsidR="005E3714" w:rsidRDefault="005E3714">
      <w:pPr>
        <w:pStyle w:val="FootnoteText"/>
      </w:pPr>
      <w:r>
        <w:rPr>
          <w:rStyle w:val="FootnoteReference"/>
        </w:rPr>
        <w:footnoteRef/>
      </w:r>
      <w:r>
        <w:t xml:space="preserve"> „</w:t>
      </w:r>
      <w:r>
        <w:rPr>
          <w:rFonts w:ascii="Candara" w:hAnsi="Candara"/>
        </w:rPr>
        <w:t>Simone de Beauvoir uoči održavanja feminističkog globalnog ženskog skupa 1976. godine kazala je kako je povod okupljanju osuda ugnjetavanju kojem su žene izložene u društvu te ga je pozdravila kao početak radikalne dekolonizacije žena“</w:t>
      </w:r>
      <w:r>
        <w:rPr>
          <w:rStyle w:val="FootnoteReference"/>
          <w:rFonts w:ascii="Candara" w:hAnsi="Candara"/>
        </w:rPr>
        <w:footnoteRef/>
      </w:r>
      <w:r>
        <w:rPr>
          <w:rFonts w:ascii="Candara" w:hAnsi="Candara"/>
        </w:rPr>
        <w:t xml:space="preserve">, </w:t>
      </w:r>
      <w:r w:rsidR="00F60D7F">
        <w:rPr>
          <w:rFonts w:ascii="Candara" w:hAnsi="Candara"/>
        </w:rPr>
        <w:t>Op. cit.</w:t>
      </w:r>
    </w:p>
  </w:footnote>
  <w:footnote w:id="5">
    <w:p w14:paraId="34C86FB2" w14:textId="7A1816CA" w:rsidR="00822657" w:rsidRDefault="00822657" w:rsidP="008226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6067">
        <w:t>Ajduković A., Davorija I., Matejčić</w:t>
      </w:r>
      <w:r w:rsidR="00D25DDF">
        <w:t xml:space="preserve"> </w:t>
      </w:r>
      <w:r w:rsidR="001A6067">
        <w:t xml:space="preserve">M., Naglić T., Sikirica M., Zec L., „Mogućnosti promjene: Nasilje“ u </w:t>
      </w:r>
      <w:r w:rsidR="00D25DDF">
        <w:t xml:space="preserve">Uvod u studije roda: od teorije do angažiranosti, Op. cit, str. </w:t>
      </w:r>
      <w:r>
        <w:t>189.</w:t>
      </w:r>
    </w:p>
  </w:footnote>
  <w:footnote w:id="6">
    <w:p w14:paraId="5480E960" w14:textId="57C00CB0" w:rsidR="00CE26F5" w:rsidRDefault="00CE26F5">
      <w:pPr>
        <w:pStyle w:val="FootnoteText"/>
      </w:pPr>
      <w:r>
        <w:rPr>
          <w:rStyle w:val="FootnoteReference"/>
        </w:rPr>
        <w:footnoteRef/>
      </w:r>
      <w:r>
        <w:t xml:space="preserve"> Glavaš, Zvonimir. „Razgradnja orijenta – razvoj i temeljni koncepti postkolonijalne teorije“, Postkolonijalna teorija, 2012., 80.</w:t>
      </w:r>
    </w:p>
  </w:footnote>
  <w:footnote w:id="7">
    <w:p w14:paraId="5A2BE318" w14:textId="015D6D18" w:rsidR="00655625" w:rsidRDefault="00655625">
      <w:pPr>
        <w:pStyle w:val="FootnoteText"/>
      </w:pPr>
      <w:r>
        <w:rPr>
          <w:rStyle w:val="FootnoteReference"/>
        </w:rPr>
        <w:footnoteRef/>
      </w:r>
      <w:r>
        <w:t xml:space="preserve"> Glavaš Z.</w:t>
      </w:r>
      <w:r w:rsidR="00DB64CF">
        <w:t>,</w:t>
      </w:r>
      <w:r>
        <w:t xml:space="preserve"> prema Loomba A., </w:t>
      </w:r>
      <w:r w:rsidR="00CE26F5">
        <w:t xml:space="preserve">Isto, </w:t>
      </w:r>
      <w:r>
        <w:t>80.</w:t>
      </w:r>
    </w:p>
  </w:footnote>
  <w:footnote w:id="8">
    <w:p w14:paraId="12E7239B" w14:textId="427BAACB" w:rsidR="00152FE9" w:rsidRDefault="00152F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5904">
        <w:t>Planinić Martina, Lju</w:t>
      </w:r>
      <w:r w:rsidR="00586525">
        <w:t xml:space="preserve">bičić Ružica. </w:t>
      </w:r>
      <w:r>
        <w:t xml:space="preserve">„Žene u sportu </w:t>
      </w:r>
      <w:r w:rsidR="00586525">
        <w:t xml:space="preserve">- </w:t>
      </w:r>
      <w:r>
        <w:t>rodna ravnopravnost u sportu</w:t>
      </w:r>
      <w:r w:rsidR="00586525">
        <w:t>, medijima i sportskim odnosima s javnošću</w:t>
      </w:r>
      <w:r>
        <w:t>“.</w:t>
      </w:r>
      <w:r w:rsidR="00165904">
        <w:t xml:space="preserve"> </w:t>
      </w:r>
      <w:r w:rsidR="00586525">
        <w:t xml:space="preserve">2020., </w:t>
      </w:r>
      <w:r w:rsidR="00165904">
        <w:t>151.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31"/>
    <w:rsid w:val="00005931"/>
    <w:rsid w:val="0000679F"/>
    <w:rsid w:val="00060C3B"/>
    <w:rsid w:val="00087607"/>
    <w:rsid w:val="0009077B"/>
    <w:rsid w:val="00091218"/>
    <w:rsid w:val="0009634E"/>
    <w:rsid w:val="0009637E"/>
    <w:rsid w:val="000C0902"/>
    <w:rsid w:val="000D03C3"/>
    <w:rsid w:val="000E191D"/>
    <w:rsid w:val="000E572B"/>
    <w:rsid w:val="000F02B0"/>
    <w:rsid w:val="000F0A31"/>
    <w:rsid w:val="000F3896"/>
    <w:rsid w:val="00122B44"/>
    <w:rsid w:val="00143419"/>
    <w:rsid w:val="0014624A"/>
    <w:rsid w:val="0014712D"/>
    <w:rsid w:val="00152FE9"/>
    <w:rsid w:val="001572A0"/>
    <w:rsid w:val="00163C08"/>
    <w:rsid w:val="00165904"/>
    <w:rsid w:val="00183CE9"/>
    <w:rsid w:val="0019226E"/>
    <w:rsid w:val="001A048E"/>
    <w:rsid w:val="001A6067"/>
    <w:rsid w:val="001E613C"/>
    <w:rsid w:val="00206210"/>
    <w:rsid w:val="00262833"/>
    <w:rsid w:val="0028122F"/>
    <w:rsid w:val="002A7A77"/>
    <w:rsid w:val="002E73DC"/>
    <w:rsid w:val="003229EE"/>
    <w:rsid w:val="003448B6"/>
    <w:rsid w:val="00361043"/>
    <w:rsid w:val="00366EED"/>
    <w:rsid w:val="00382653"/>
    <w:rsid w:val="003A4FF4"/>
    <w:rsid w:val="003B77D9"/>
    <w:rsid w:val="003C209E"/>
    <w:rsid w:val="003E50A1"/>
    <w:rsid w:val="003E6864"/>
    <w:rsid w:val="004234C6"/>
    <w:rsid w:val="0043770B"/>
    <w:rsid w:val="0045650D"/>
    <w:rsid w:val="00464CD9"/>
    <w:rsid w:val="00477A97"/>
    <w:rsid w:val="004806E2"/>
    <w:rsid w:val="00490482"/>
    <w:rsid w:val="0049323B"/>
    <w:rsid w:val="004A4B97"/>
    <w:rsid w:val="004A5C5A"/>
    <w:rsid w:val="004B2F1C"/>
    <w:rsid w:val="004D4191"/>
    <w:rsid w:val="00520134"/>
    <w:rsid w:val="00530783"/>
    <w:rsid w:val="00530815"/>
    <w:rsid w:val="005345F5"/>
    <w:rsid w:val="0053468A"/>
    <w:rsid w:val="0054212D"/>
    <w:rsid w:val="0055323A"/>
    <w:rsid w:val="00566E67"/>
    <w:rsid w:val="00586525"/>
    <w:rsid w:val="0059192F"/>
    <w:rsid w:val="00595367"/>
    <w:rsid w:val="00596A58"/>
    <w:rsid w:val="005A1436"/>
    <w:rsid w:val="005A19AD"/>
    <w:rsid w:val="005C7365"/>
    <w:rsid w:val="005C7B8A"/>
    <w:rsid w:val="005E3714"/>
    <w:rsid w:val="00605B1A"/>
    <w:rsid w:val="0062535C"/>
    <w:rsid w:val="006315EF"/>
    <w:rsid w:val="00645596"/>
    <w:rsid w:val="00655625"/>
    <w:rsid w:val="006646DB"/>
    <w:rsid w:val="0067212B"/>
    <w:rsid w:val="006806C3"/>
    <w:rsid w:val="00695B95"/>
    <w:rsid w:val="006B5BBC"/>
    <w:rsid w:val="006B71D7"/>
    <w:rsid w:val="006C1566"/>
    <w:rsid w:val="006D2CD1"/>
    <w:rsid w:val="0070271E"/>
    <w:rsid w:val="00741618"/>
    <w:rsid w:val="00760336"/>
    <w:rsid w:val="00773778"/>
    <w:rsid w:val="00783464"/>
    <w:rsid w:val="0078663C"/>
    <w:rsid w:val="00797DC9"/>
    <w:rsid w:val="007A686A"/>
    <w:rsid w:val="007B034C"/>
    <w:rsid w:val="007B0EC1"/>
    <w:rsid w:val="007B57BD"/>
    <w:rsid w:val="007D3852"/>
    <w:rsid w:val="007D487D"/>
    <w:rsid w:val="007E2EBC"/>
    <w:rsid w:val="007F0425"/>
    <w:rsid w:val="007F16AC"/>
    <w:rsid w:val="007F6BD1"/>
    <w:rsid w:val="00805A70"/>
    <w:rsid w:val="00822657"/>
    <w:rsid w:val="008320E1"/>
    <w:rsid w:val="00832120"/>
    <w:rsid w:val="00840CCA"/>
    <w:rsid w:val="008630D6"/>
    <w:rsid w:val="008641B6"/>
    <w:rsid w:val="00867549"/>
    <w:rsid w:val="00890F16"/>
    <w:rsid w:val="00896F88"/>
    <w:rsid w:val="008B1925"/>
    <w:rsid w:val="008B244C"/>
    <w:rsid w:val="008C2644"/>
    <w:rsid w:val="008D127F"/>
    <w:rsid w:val="008E1503"/>
    <w:rsid w:val="008E5F73"/>
    <w:rsid w:val="00925055"/>
    <w:rsid w:val="009643F4"/>
    <w:rsid w:val="00990560"/>
    <w:rsid w:val="009947A7"/>
    <w:rsid w:val="009A3AC4"/>
    <w:rsid w:val="009A56D1"/>
    <w:rsid w:val="009B3329"/>
    <w:rsid w:val="009C0202"/>
    <w:rsid w:val="009F1389"/>
    <w:rsid w:val="00A112C6"/>
    <w:rsid w:val="00A14AD0"/>
    <w:rsid w:val="00A22985"/>
    <w:rsid w:val="00A2451F"/>
    <w:rsid w:val="00A27F71"/>
    <w:rsid w:val="00A534E6"/>
    <w:rsid w:val="00A61037"/>
    <w:rsid w:val="00A71BFF"/>
    <w:rsid w:val="00A731C1"/>
    <w:rsid w:val="00A743D7"/>
    <w:rsid w:val="00AA2531"/>
    <w:rsid w:val="00AD0326"/>
    <w:rsid w:val="00AD301F"/>
    <w:rsid w:val="00AD42A8"/>
    <w:rsid w:val="00AF0D5E"/>
    <w:rsid w:val="00AF15BA"/>
    <w:rsid w:val="00AF2722"/>
    <w:rsid w:val="00AF367F"/>
    <w:rsid w:val="00B032A2"/>
    <w:rsid w:val="00B15FFF"/>
    <w:rsid w:val="00B21CA7"/>
    <w:rsid w:val="00B34526"/>
    <w:rsid w:val="00B347BA"/>
    <w:rsid w:val="00B446D1"/>
    <w:rsid w:val="00B7617F"/>
    <w:rsid w:val="00B91AC3"/>
    <w:rsid w:val="00BA1B15"/>
    <w:rsid w:val="00BA33D3"/>
    <w:rsid w:val="00BA37C3"/>
    <w:rsid w:val="00BB385C"/>
    <w:rsid w:val="00C06CDA"/>
    <w:rsid w:val="00C56C0E"/>
    <w:rsid w:val="00C578C9"/>
    <w:rsid w:val="00CA77E8"/>
    <w:rsid w:val="00CC2AC7"/>
    <w:rsid w:val="00CE26F5"/>
    <w:rsid w:val="00D11048"/>
    <w:rsid w:val="00D112BA"/>
    <w:rsid w:val="00D25DDF"/>
    <w:rsid w:val="00D33BFB"/>
    <w:rsid w:val="00D51794"/>
    <w:rsid w:val="00D55188"/>
    <w:rsid w:val="00D56726"/>
    <w:rsid w:val="00D672D3"/>
    <w:rsid w:val="00D852C6"/>
    <w:rsid w:val="00D90197"/>
    <w:rsid w:val="00DA6FBB"/>
    <w:rsid w:val="00DB64CF"/>
    <w:rsid w:val="00DC78C5"/>
    <w:rsid w:val="00DD05F2"/>
    <w:rsid w:val="00DD1F14"/>
    <w:rsid w:val="00DE5102"/>
    <w:rsid w:val="00E2311C"/>
    <w:rsid w:val="00E4276D"/>
    <w:rsid w:val="00E449E0"/>
    <w:rsid w:val="00E4561B"/>
    <w:rsid w:val="00E66649"/>
    <w:rsid w:val="00E72F16"/>
    <w:rsid w:val="00E763C8"/>
    <w:rsid w:val="00E8331D"/>
    <w:rsid w:val="00E83A11"/>
    <w:rsid w:val="00E93B46"/>
    <w:rsid w:val="00EA1377"/>
    <w:rsid w:val="00EC418C"/>
    <w:rsid w:val="00EF2323"/>
    <w:rsid w:val="00F26EF1"/>
    <w:rsid w:val="00F315D5"/>
    <w:rsid w:val="00F3496A"/>
    <w:rsid w:val="00F452F3"/>
    <w:rsid w:val="00F60D7F"/>
    <w:rsid w:val="00F91023"/>
    <w:rsid w:val="00F947C3"/>
    <w:rsid w:val="00FA5D33"/>
    <w:rsid w:val="00FB724D"/>
    <w:rsid w:val="00FD731B"/>
    <w:rsid w:val="00FD7506"/>
    <w:rsid w:val="00FE5708"/>
    <w:rsid w:val="00FE7297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0DC"/>
  <w15:chartTrackingRefBased/>
  <w15:docId w15:val="{C6437C4B-9134-44C4-B08A-8EEE19C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27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7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Orelj Ksenija</cp:lastModifiedBy>
  <cp:revision>3</cp:revision>
  <dcterms:created xsi:type="dcterms:W3CDTF">2023-02-24T08:46:00Z</dcterms:created>
  <dcterms:modified xsi:type="dcterms:W3CDTF">2023-02-27T12:32:00Z</dcterms:modified>
</cp:coreProperties>
</file>